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.xml" ContentType="application/vnd.ms-office.intelligenc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p w:rsidRPr="00360EEA" w:rsidR="008A2E5F" w:rsidP="007949A6" w:rsidRDefault="008A2E5F" w14:paraId="672A6659" w14:textId="77777777">
      <w:pPr>
        <w:spacing w:after="0"/>
        <w:rPr>
          <w:rFonts w:cstheme="minorHAnsi"/>
          <w:sz w:val="18"/>
          <w:szCs w:val="18"/>
        </w:rPr>
      </w:pPr>
    </w:p>
    <w:tbl>
      <w:tblPr>
        <w:tblStyle w:val="PlainTable1"/>
        <w:tblW w:w="15167" w:type="dxa"/>
        <w:tblInd w:w="-856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4A0" w:firstRow="1" w:lastRow="0" w:firstColumn="1" w:lastColumn="0" w:noHBand="0" w:noVBand="1"/>
      </w:tblPr>
      <w:tblGrid>
        <w:gridCol w:w="1417"/>
        <w:gridCol w:w="2806"/>
        <w:gridCol w:w="1911"/>
        <w:gridCol w:w="2579"/>
        <w:gridCol w:w="2293"/>
        <w:gridCol w:w="1957"/>
        <w:gridCol w:w="172"/>
        <w:gridCol w:w="2032"/>
      </w:tblGrid>
      <w:tr w:rsidRPr="00360EEA" w:rsidR="00782A7B" w:rsidTr="32812A6B" w14:paraId="2BAC0870" w14:textId="7777777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0"/>
        </w:trPr>
        <w:tc>
          <w:tcPr>
            <w:tcW w:w="1417" w:type="dxa"/>
            <w:vMerge w:val="restart"/>
            <w:tcMar/>
          </w:tcPr>
          <w:p w:rsidRPr="00360EEA" w:rsidR="00782A7B" w:rsidP="00782A7B" w:rsidRDefault="00193E2F" w14:paraId="4DF96E28" w14:textId="14689953">
            <w:pPr>
              <w:jc w:val="center"/>
              <w:rPr>
                <w:rFonts w:cstheme="minorHAnsi"/>
                <w:sz w:val="18"/>
                <w:szCs w:val="18"/>
              </w:rPr>
            </w:pPr>
            <w:r w:rsidRPr="00360EEA">
              <w:rPr>
                <w:rFonts w:cstheme="minorHAnsi"/>
                <w:noProof/>
                <w:sz w:val="18"/>
                <w:szCs w:val="18"/>
              </w:rPr>
              <w:drawing>
                <wp:anchor distT="0" distB="0" distL="114300" distR="114300" simplePos="0" relativeHeight="251658240" behindDoc="0" locked="0" layoutInCell="1" allowOverlap="1" wp14:anchorId="68672B41" wp14:editId="4492388D">
                  <wp:simplePos x="0" y="0"/>
                  <wp:positionH relativeFrom="column">
                    <wp:posOffset>236201</wp:posOffset>
                  </wp:positionH>
                  <wp:positionV relativeFrom="paragraph">
                    <wp:posOffset>-44632</wp:posOffset>
                  </wp:positionV>
                  <wp:extent cx="715224" cy="715224"/>
                  <wp:effectExtent l="0" t="0" r="0" b="8890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5224" cy="7152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Pr="00360EEA" w:rsidR="00782A7B" w:rsidP="00782A7B" w:rsidRDefault="00782A7B" w14:paraId="0A37501D" w14:textId="77777777">
            <w:pPr>
              <w:jc w:val="center"/>
              <w:rPr>
                <w:rFonts w:cstheme="minorHAnsi"/>
                <w:color w:val="FF0000"/>
                <w:sz w:val="18"/>
                <w:szCs w:val="18"/>
              </w:rPr>
            </w:pPr>
          </w:p>
          <w:p w:rsidRPr="00360EEA" w:rsidR="004815E9" w:rsidP="00782A7B" w:rsidRDefault="004815E9" w14:paraId="5DAB6C7B" w14:textId="77777777">
            <w:pPr>
              <w:jc w:val="center"/>
              <w:rPr>
                <w:rFonts w:cstheme="minorHAnsi"/>
                <w:color w:val="FF0000"/>
                <w:sz w:val="18"/>
                <w:szCs w:val="18"/>
              </w:rPr>
            </w:pPr>
          </w:p>
          <w:p w:rsidRPr="00360EEA" w:rsidR="004815E9" w:rsidP="004815E9" w:rsidRDefault="004815E9" w14:paraId="02EB378F" w14:textId="77777777">
            <w:pPr>
              <w:rPr>
                <w:rFonts w:cstheme="minorHAnsi"/>
                <w:color w:val="FF0000"/>
                <w:sz w:val="18"/>
                <w:szCs w:val="18"/>
              </w:rPr>
            </w:pPr>
          </w:p>
        </w:tc>
        <w:tc>
          <w:tcPr>
            <w:tcW w:w="13750" w:type="dxa"/>
            <w:gridSpan w:val="7"/>
            <w:tcMar/>
          </w:tcPr>
          <w:p w:rsidRPr="00360EEA" w:rsidR="00782A7B" w:rsidP="00782A7B" w:rsidRDefault="00782A7B" w14:paraId="454D78B9" w14:textId="18E3F02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 w:val="0"/>
                <w:color w:val="FF0000"/>
                <w:sz w:val="18"/>
                <w:szCs w:val="18"/>
              </w:rPr>
            </w:pPr>
            <w:r w:rsidRPr="00360EEA">
              <w:rPr>
                <w:rFonts w:cstheme="minorHAnsi"/>
                <w:sz w:val="18"/>
                <w:szCs w:val="18"/>
              </w:rPr>
              <w:t>St Teresa’s Primary</w:t>
            </w:r>
            <w:r w:rsidRPr="00360EEA" w:rsidR="003A44A0">
              <w:rPr>
                <w:rFonts w:cstheme="minorHAnsi"/>
                <w:sz w:val="18"/>
                <w:szCs w:val="18"/>
              </w:rPr>
              <w:t xml:space="preserve"> School Curriculum Overview 20</w:t>
            </w:r>
            <w:r w:rsidRPr="00360EEA" w:rsidR="0038559C">
              <w:rPr>
                <w:rFonts w:cstheme="minorHAnsi"/>
                <w:sz w:val="18"/>
                <w:szCs w:val="18"/>
              </w:rPr>
              <w:t>2</w:t>
            </w:r>
            <w:r w:rsidR="004902E5">
              <w:rPr>
                <w:rFonts w:cstheme="minorHAnsi"/>
                <w:sz w:val="18"/>
                <w:szCs w:val="18"/>
              </w:rPr>
              <w:t>5</w:t>
            </w:r>
            <w:r w:rsidRPr="00360EEA" w:rsidR="003A44A0">
              <w:rPr>
                <w:rFonts w:cstheme="minorHAnsi"/>
                <w:sz w:val="18"/>
                <w:szCs w:val="18"/>
              </w:rPr>
              <w:t>-202</w:t>
            </w:r>
            <w:r w:rsidR="004902E5">
              <w:rPr>
                <w:rFonts w:cstheme="minorHAnsi"/>
                <w:sz w:val="18"/>
                <w:szCs w:val="18"/>
              </w:rPr>
              <w:t>6</w:t>
            </w:r>
            <w:r w:rsidRPr="00360EEA" w:rsidR="00F4365C">
              <w:rPr>
                <w:rFonts w:cstheme="minorHAnsi"/>
                <w:sz w:val="18"/>
                <w:szCs w:val="18"/>
              </w:rPr>
              <w:t xml:space="preserve"> </w:t>
            </w:r>
            <w:r w:rsidRPr="00360EEA">
              <w:rPr>
                <w:rFonts w:cstheme="minorHAnsi"/>
                <w:color w:val="FF0000"/>
                <w:sz w:val="18"/>
                <w:szCs w:val="18"/>
              </w:rPr>
              <w:t>Year Six</w:t>
            </w:r>
          </w:p>
        </w:tc>
      </w:tr>
      <w:tr w:rsidRPr="00360EEA" w:rsidR="00782A7B" w:rsidTr="32812A6B" w14:paraId="441BAE27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tcW w:w="1417" w:type="dxa"/>
            <w:vMerge/>
            <w:tcMar/>
          </w:tcPr>
          <w:p w:rsidRPr="00360EEA" w:rsidR="00782A7B" w:rsidP="00782A7B" w:rsidRDefault="00782A7B" w14:paraId="6A05A809" w14:textId="77777777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4717" w:type="dxa"/>
            <w:gridSpan w:val="2"/>
            <w:shd w:val="clear" w:color="auto" w:fill="A8D08D" w:themeFill="accent6" w:themeFillTint="99"/>
            <w:tcMar/>
          </w:tcPr>
          <w:p w:rsidRPr="00360EEA" w:rsidR="00782A7B" w:rsidP="00973D3D" w:rsidRDefault="00782A7B" w14:paraId="11F49C7C" w14:textId="7777777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18"/>
                <w:szCs w:val="18"/>
              </w:rPr>
            </w:pPr>
            <w:r w:rsidRPr="00360EEA">
              <w:rPr>
                <w:rFonts w:cstheme="minorHAnsi"/>
                <w:b/>
                <w:sz w:val="18"/>
                <w:szCs w:val="18"/>
              </w:rPr>
              <w:t>Autumn Term</w:t>
            </w:r>
          </w:p>
        </w:tc>
        <w:tc>
          <w:tcPr>
            <w:tcW w:w="4872" w:type="dxa"/>
            <w:gridSpan w:val="2"/>
            <w:shd w:val="clear" w:color="auto" w:fill="8EAADB" w:themeFill="accent5" w:themeFillTint="99"/>
            <w:tcMar/>
          </w:tcPr>
          <w:p w:rsidRPr="00360EEA" w:rsidR="00782A7B" w:rsidP="00973D3D" w:rsidRDefault="00782A7B" w14:paraId="7F1D1C09" w14:textId="7777777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18"/>
                <w:szCs w:val="18"/>
              </w:rPr>
            </w:pPr>
            <w:r w:rsidRPr="00360EEA">
              <w:rPr>
                <w:rFonts w:cstheme="minorHAnsi"/>
                <w:b/>
                <w:sz w:val="18"/>
                <w:szCs w:val="18"/>
              </w:rPr>
              <w:t>Spring Term</w:t>
            </w:r>
          </w:p>
        </w:tc>
        <w:tc>
          <w:tcPr>
            <w:tcW w:w="4161" w:type="dxa"/>
            <w:gridSpan w:val="3"/>
            <w:shd w:val="clear" w:color="auto" w:fill="FFC000" w:themeFill="accent4"/>
            <w:tcMar/>
          </w:tcPr>
          <w:p w:rsidRPr="00360EEA" w:rsidR="00782A7B" w:rsidP="00973D3D" w:rsidRDefault="00782A7B" w14:paraId="6B7ABA61" w14:textId="7777777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18"/>
                <w:szCs w:val="18"/>
              </w:rPr>
            </w:pPr>
            <w:r w:rsidRPr="00360EEA">
              <w:rPr>
                <w:rFonts w:cstheme="minorHAnsi"/>
                <w:b/>
                <w:sz w:val="18"/>
                <w:szCs w:val="18"/>
              </w:rPr>
              <w:t>Summer Term</w:t>
            </w:r>
          </w:p>
        </w:tc>
      </w:tr>
      <w:tr w:rsidRPr="00360EEA" w:rsidR="00782A7B" w:rsidTr="32812A6B" w14:paraId="20E7C5B7" w14:textId="77777777">
        <w:trPr>
          <w:trHeight w:val="20"/>
        </w:trPr>
        <w:tc>
          <w:tcPr>
            <w:tcW w:w="1417" w:type="dxa"/>
            <w:vMerge/>
            <w:tcMar/>
          </w:tcPr>
          <w:p w:rsidRPr="00360EEA" w:rsidR="00782A7B" w:rsidP="00782A7B" w:rsidRDefault="00782A7B" w14:paraId="5A39BBE3" w14:textId="77777777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806" w:type="dxa"/>
            <w:shd w:val="clear" w:color="auto" w:fill="A8D08D" w:themeFill="accent6" w:themeFillTint="99"/>
            <w:tcMar/>
          </w:tcPr>
          <w:p w:rsidRPr="00360EEA" w:rsidR="00782A7B" w:rsidP="00973D3D" w:rsidRDefault="00782A7B" w14:paraId="25348F9F" w14:textId="7777777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sz w:val="18"/>
                <w:szCs w:val="18"/>
              </w:rPr>
            </w:pPr>
            <w:r w:rsidRPr="00360EEA">
              <w:rPr>
                <w:rFonts w:cstheme="minorHAnsi"/>
                <w:b/>
                <w:sz w:val="18"/>
                <w:szCs w:val="18"/>
              </w:rPr>
              <w:t>Autumn 1</w:t>
            </w:r>
          </w:p>
        </w:tc>
        <w:tc>
          <w:tcPr>
            <w:tcW w:w="1911" w:type="dxa"/>
            <w:shd w:val="clear" w:color="auto" w:fill="A8D08D" w:themeFill="accent6" w:themeFillTint="99"/>
            <w:tcMar/>
          </w:tcPr>
          <w:p w:rsidRPr="00360EEA" w:rsidR="00782A7B" w:rsidP="561DB0B3" w:rsidRDefault="00782A7B" w14:paraId="543EE144" w14:textId="12DB2B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  <w:sz w:val="18"/>
                <w:szCs w:val="18"/>
              </w:rPr>
            </w:pPr>
            <w:r w:rsidRPr="00360EEA">
              <w:rPr>
                <w:rFonts w:cstheme="minorHAnsi"/>
                <w:b/>
                <w:bCs/>
                <w:sz w:val="18"/>
                <w:szCs w:val="18"/>
              </w:rPr>
              <w:t>Autumn 2</w:t>
            </w:r>
          </w:p>
          <w:p w:rsidRPr="00360EEA" w:rsidR="00782A7B" w:rsidP="561DB0B3" w:rsidRDefault="26A74ADD" w14:paraId="36FBB015" w14:textId="16025A4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  <w:sz w:val="18"/>
                <w:szCs w:val="18"/>
              </w:rPr>
            </w:pPr>
            <w:r w:rsidRPr="00360EEA">
              <w:rPr>
                <w:rFonts w:cstheme="minorHAnsi"/>
                <w:b/>
                <w:bCs/>
                <w:sz w:val="18"/>
                <w:szCs w:val="18"/>
              </w:rPr>
              <w:t>(RESIDENTIAL TRIP)</w:t>
            </w:r>
          </w:p>
        </w:tc>
        <w:tc>
          <w:tcPr>
            <w:tcW w:w="2579" w:type="dxa"/>
            <w:shd w:val="clear" w:color="auto" w:fill="8EAADB" w:themeFill="accent5" w:themeFillTint="99"/>
            <w:tcMar/>
          </w:tcPr>
          <w:p w:rsidRPr="00360EEA" w:rsidR="00782A7B" w:rsidP="00973D3D" w:rsidRDefault="00782A7B" w14:paraId="5D42A144" w14:textId="7777777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sz w:val="18"/>
                <w:szCs w:val="18"/>
              </w:rPr>
            </w:pPr>
            <w:r w:rsidRPr="00360EEA">
              <w:rPr>
                <w:rFonts w:cstheme="minorHAnsi"/>
                <w:b/>
                <w:sz w:val="18"/>
                <w:szCs w:val="18"/>
              </w:rPr>
              <w:t>Spring 1</w:t>
            </w:r>
          </w:p>
        </w:tc>
        <w:tc>
          <w:tcPr>
            <w:tcW w:w="2293" w:type="dxa"/>
            <w:shd w:val="clear" w:color="auto" w:fill="8EAADB" w:themeFill="accent5" w:themeFillTint="99"/>
            <w:tcMar/>
          </w:tcPr>
          <w:p w:rsidRPr="00360EEA" w:rsidR="00782A7B" w:rsidP="00973D3D" w:rsidRDefault="00782A7B" w14:paraId="17CC00DC" w14:textId="7777777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sz w:val="18"/>
                <w:szCs w:val="18"/>
              </w:rPr>
            </w:pPr>
            <w:r w:rsidRPr="00360EEA">
              <w:rPr>
                <w:rFonts w:cstheme="minorHAnsi"/>
                <w:b/>
                <w:sz w:val="18"/>
                <w:szCs w:val="18"/>
              </w:rPr>
              <w:t>Spring 2</w:t>
            </w:r>
          </w:p>
        </w:tc>
        <w:tc>
          <w:tcPr>
            <w:tcW w:w="1957" w:type="dxa"/>
            <w:shd w:val="clear" w:color="auto" w:fill="FFC000" w:themeFill="accent4"/>
            <w:tcMar/>
          </w:tcPr>
          <w:p w:rsidRPr="00360EEA" w:rsidR="00782A7B" w:rsidP="561DB0B3" w:rsidRDefault="00782A7B" w14:paraId="6B8E0608" w14:textId="70AFB5B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  <w:sz w:val="18"/>
                <w:szCs w:val="18"/>
              </w:rPr>
            </w:pPr>
            <w:r w:rsidRPr="00360EEA">
              <w:rPr>
                <w:rFonts w:cstheme="minorHAnsi"/>
                <w:b/>
                <w:bCs/>
                <w:sz w:val="18"/>
                <w:szCs w:val="18"/>
              </w:rPr>
              <w:t>Summer 1</w:t>
            </w:r>
          </w:p>
          <w:p w:rsidRPr="00360EEA" w:rsidR="00782A7B" w:rsidP="561DB0B3" w:rsidRDefault="00782A7B" w14:paraId="0DCEF34A" w14:textId="24CA1BE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2204" w:type="dxa"/>
            <w:gridSpan w:val="2"/>
            <w:shd w:val="clear" w:color="auto" w:fill="FFC000" w:themeFill="accent4"/>
            <w:tcMar/>
          </w:tcPr>
          <w:p w:rsidRPr="00360EEA" w:rsidR="00782A7B" w:rsidP="561DB0B3" w:rsidRDefault="00782A7B" w14:paraId="1CBCFBDD" w14:textId="0631444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  <w:sz w:val="18"/>
                <w:szCs w:val="18"/>
              </w:rPr>
            </w:pPr>
            <w:r w:rsidRPr="00360EEA">
              <w:rPr>
                <w:rFonts w:cstheme="minorHAnsi"/>
                <w:b/>
                <w:bCs/>
                <w:sz w:val="18"/>
                <w:szCs w:val="18"/>
              </w:rPr>
              <w:t>Summer 2</w:t>
            </w:r>
          </w:p>
          <w:p w:rsidRPr="00360EEA" w:rsidR="00782A7B" w:rsidP="561DB0B3" w:rsidRDefault="45BECA1B" w14:paraId="2D702784" w14:textId="5D7BDB4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  <w:sz w:val="18"/>
                <w:szCs w:val="18"/>
              </w:rPr>
            </w:pPr>
            <w:r w:rsidRPr="00360EEA">
              <w:rPr>
                <w:rFonts w:cstheme="minorHAnsi"/>
                <w:b/>
                <w:bCs/>
                <w:sz w:val="18"/>
                <w:szCs w:val="18"/>
              </w:rPr>
              <w:t>(ADVENTURE ISLAND TRIP)</w:t>
            </w:r>
          </w:p>
        </w:tc>
      </w:tr>
      <w:tr w:rsidRPr="00360EEA" w:rsidR="00782A7B" w:rsidTr="32812A6B" w14:paraId="6B8EFE7C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7" w:type="dxa"/>
            <w:tcMar/>
          </w:tcPr>
          <w:p w:rsidRPr="00360EEA" w:rsidR="00782A7B" w:rsidP="32812A6B" w:rsidRDefault="00782A7B" w14:paraId="60FFF11A" w14:textId="5E0B255E">
            <w:pPr>
              <w:rPr>
                <w:rFonts w:cs="Calibri" w:cstheme="minorAscii"/>
                <w:sz w:val="18"/>
                <w:szCs w:val="18"/>
              </w:rPr>
            </w:pPr>
            <w:r w:rsidRPr="32812A6B" w:rsidR="00782A7B">
              <w:rPr>
                <w:rFonts w:cs="Calibri" w:cstheme="minorAscii"/>
                <w:sz w:val="18"/>
                <w:szCs w:val="18"/>
              </w:rPr>
              <w:t>RE-</w:t>
            </w:r>
            <w:r w:rsidRPr="32812A6B" w:rsidR="196A0944">
              <w:rPr>
                <w:rFonts w:cs="Calibri" w:cstheme="minorAscii"/>
                <w:sz w:val="18"/>
                <w:szCs w:val="18"/>
              </w:rPr>
              <w:t>ED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4717" w:type="dxa"/>
            <w:gridSpan w:val="2"/>
            <w:shd w:val="clear" w:color="auto" w:fill="A8D08D" w:themeFill="accent6" w:themeFillTint="99"/>
            <w:tcMar/>
          </w:tcPr>
          <w:p w:rsidRPr="00360EEA" w:rsidR="00782A7B" w:rsidP="729602F5" w:rsidRDefault="00782A7B" w14:noSpellErr="1" w14:paraId="00590AA0" w14:textId="6D8F9ED3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center"/>
              <w:rPr>
                <w:rFonts w:cs="Calibri" w:cstheme="minorAscii"/>
                <w:sz w:val="18"/>
                <w:szCs w:val="18"/>
              </w:rPr>
            </w:pPr>
            <w:r w:rsidRPr="729602F5" w:rsidR="196A0944">
              <w:rPr>
                <w:rFonts w:cs="Calibri" w:cstheme="minorAscii"/>
                <w:sz w:val="18"/>
                <w:szCs w:val="18"/>
              </w:rPr>
              <w:t>Branch One Creation and Covenant</w:t>
            </w:r>
          </w:p>
          <w:p w:rsidRPr="00360EEA" w:rsidR="00782A7B" w:rsidP="729602F5" w:rsidRDefault="00782A7B" w14:paraId="77227B68" w14:textId="68FD9DC9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center"/>
              <w:rPr>
                <w:rFonts w:cs="Calibri" w:cstheme="minorAscii"/>
                <w:sz w:val="18"/>
                <w:szCs w:val="18"/>
              </w:rPr>
            </w:pPr>
            <w:r w:rsidRPr="32812A6B" w:rsidR="196A0944">
              <w:rPr>
                <w:rFonts w:cs="Calibri" w:cstheme="minorAscii"/>
                <w:sz w:val="18"/>
                <w:szCs w:val="18"/>
              </w:rPr>
              <w:t xml:space="preserve">Branch Two </w:t>
            </w:r>
            <w:r w:rsidRPr="32812A6B" w:rsidR="196A0944">
              <w:rPr>
                <w:rFonts w:cs="Calibri" w:cstheme="minorAscii"/>
                <w:sz w:val="18"/>
                <w:szCs w:val="18"/>
              </w:rPr>
              <w:t>Prophecy</w:t>
            </w:r>
            <w:r w:rsidRPr="32812A6B" w:rsidR="196A0944">
              <w:rPr>
                <w:rFonts w:cs="Calibri" w:cstheme="minorAscii"/>
                <w:sz w:val="18"/>
                <w:szCs w:val="18"/>
              </w:rPr>
              <w:t xml:space="preserve"> and Promise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4872" w:type="dxa"/>
            <w:gridSpan w:val="2"/>
            <w:shd w:val="clear" w:color="auto" w:fill="8EAADB" w:themeFill="accent5" w:themeFillTint="99"/>
            <w:tcMar/>
          </w:tcPr>
          <w:p w:rsidRPr="00360EEA" w:rsidR="00782A7B" w:rsidP="32812A6B" w:rsidRDefault="00782A7B" w14:paraId="0FAFA3B8" w14:textId="7A20AFDA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center"/>
              <w:rPr>
                <w:rFonts w:cs="Calibri" w:cstheme="minorAscii"/>
                <w:sz w:val="18"/>
                <w:szCs w:val="18"/>
              </w:rPr>
            </w:pPr>
            <w:r w:rsidRPr="32812A6B" w:rsidR="196A0944">
              <w:rPr>
                <w:rFonts w:cs="Calibri" w:cstheme="minorAscii"/>
                <w:sz w:val="18"/>
                <w:szCs w:val="18"/>
              </w:rPr>
              <w:t xml:space="preserve">Branch Three </w:t>
            </w:r>
            <w:r w:rsidRPr="32812A6B" w:rsidR="689E0656">
              <w:rPr>
                <w:rFonts w:cs="Calibri" w:cstheme="minorAscii"/>
                <w:sz w:val="18"/>
                <w:szCs w:val="18"/>
              </w:rPr>
              <w:t xml:space="preserve">Galilee to </w:t>
            </w:r>
            <w:r w:rsidRPr="32812A6B" w:rsidR="3AE4B72F">
              <w:rPr>
                <w:rFonts w:cs="Calibri" w:cstheme="minorAscii"/>
                <w:sz w:val="18"/>
                <w:szCs w:val="18"/>
              </w:rPr>
              <w:t>Jerusalem</w:t>
            </w:r>
          </w:p>
          <w:p w:rsidRPr="00360EEA" w:rsidR="00782A7B" w:rsidP="32812A6B" w:rsidRDefault="00782A7B" w14:paraId="17F1E009" w14:textId="281C84D4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center"/>
              <w:rPr>
                <w:rFonts w:cs="Calibri" w:cstheme="minorAscii"/>
                <w:sz w:val="18"/>
                <w:szCs w:val="18"/>
              </w:rPr>
            </w:pPr>
            <w:r w:rsidRPr="32812A6B" w:rsidR="196A0944">
              <w:rPr>
                <w:rFonts w:cs="Calibri" w:cstheme="minorAscii"/>
                <w:sz w:val="18"/>
                <w:szCs w:val="18"/>
              </w:rPr>
              <w:t>Branch Four Desert to Garden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4161" w:type="dxa"/>
            <w:gridSpan w:val="3"/>
            <w:shd w:val="clear" w:color="auto" w:fill="FFC000" w:themeFill="accent4"/>
            <w:tcMar/>
          </w:tcPr>
          <w:p w:rsidRPr="00430DE8" w:rsidR="00782A7B" w:rsidP="32812A6B" w:rsidRDefault="00782A7B" w14:paraId="11F8395A" w14:textId="08D0F357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center"/>
              <w:rPr>
                <w:rFonts w:cs="Calibri" w:cstheme="minorAscii"/>
                <w:sz w:val="18"/>
                <w:szCs w:val="18"/>
              </w:rPr>
            </w:pPr>
            <w:r w:rsidRPr="32812A6B" w:rsidR="20189CFF">
              <w:rPr>
                <w:rFonts w:cs="Calibri" w:cstheme="minorAscii"/>
                <w:sz w:val="18"/>
                <w:szCs w:val="18"/>
              </w:rPr>
              <w:t xml:space="preserve">Branch Five </w:t>
            </w:r>
            <w:r w:rsidRPr="32812A6B" w:rsidR="3249A292">
              <w:rPr>
                <w:rFonts w:cs="Calibri" w:cstheme="minorAscii"/>
                <w:sz w:val="18"/>
                <w:szCs w:val="18"/>
              </w:rPr>
              <w:t>To</w:t>
            </w:r>
            <w:r w:rsidRPr="32812A6B" w:rsidR="3249A292">
              <w:rPr>
                <w:rFonts w:cs="Calibri" w:cstheme="minorAscii"/>
                <w:sz w:val="18"/>
                <w:szCs w:val="18"/>
              </w:rPr>
              <w:t xml:space="preserve"> the Ends of the Earth</w:t>
            </w:r>
          </w:p>
          <w:p w:rsidRPr="00430DE8" w:rsidR="00782A7B" w:rsidP="32812A6B" w:rsidRDefault="00782A7B" w14:paraId="24655ED0" w14:textId="5EB09AEC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center"/>
              <w:rPr>
                <w:rFonts w:cs="Calibri" w:cstheme="minorAscii"/>
                <w:sz w:val="18"/>
                <w:szCs w:val="18"/>
              </w:rPr>
            </w:pPr>
            <w:r w:rsidRPr="32812A6B" w:rsidR="3249A292">
              <w:rPr>
                <w:rFonts w:cs="Calibri" w:cstheme="minorAscii"/>
                <w:sz w:val="18"/>
                <w:szCs w:val="18"/>
              </w:rPr>
              <w:t>Branch Six Dialogue and Encounter</w:t>
            </w:r>
          </w:p>
        </w:tc>
      </w:tr>
      <w:tr w:rsidRPr="00360EEA" w:rsidR="007D1737" w:rsidTr="32812A6B" w14:paraId="1CA8A9A9" w14:textId="77777777">
        <w:trPr>
          <w:trHeight w:val="498"/>
        </w:trPr>
        <w:tc>
          <w:tcPr>
            <w:tcW w:w="1417" w:type="dxa"/>
            <w:tcMar/>
          </w:tcPr>
          <w:p w:rsidRPr="00360EEA" w:rsidR="007D1737" w:rsidP="00782A7B" w:rsidRDefault="007D1737" w14:paraId="0BA34475" w14:textId="20978AF7">
            <w:pPr>
              <w:rPr>
                <w:rFonts w:cstheme="minorHAnsi"/>
                <w:i/>
                <w:sz w:val="18"/>
                <w:szCs w:val="18"/>
              </w:rPr>
            </w:pPr>
            <w:r w:rsidRPr="00360EEA">
              <w:rPr>
                <w:rFonts w:cstheme="minorHAnsi"/>
                <w:sz w:val="18"/>
                <w:szCs w:val="18"/>
              </w:rPr>
              <w:t>English-</w:t>
            </w:r>
            <w:r w:rsidR="007E1CDF">
              <w:rPr>
                <w:rFonts w:cstheme="minorHAnsi"/>
                <w:i/>
                <w:sz w:val="18"/>
                <w:szCs w:val="18"/>
              </w:rPr>
              <w:t>Literacy Tree</w:t>
            </w:r>
            <w:r w:rsidRPr="00360EEA">
              <w:rPr>
                <w:rFonts w:cstheme="minorHAnsi"/>
                <w:i/>
                <w:sz w:val="18"/>
                <w:szCs w:val="18"/>
              </w:rPr>
              <w:t xml:space="preserve"> (Texts)</w:t>
            </w:r>
          </w:p>
        </w:tc>
        <w:tc>
          <w:tcPr>
            <w:tcW w:w="2806" w:type="dxa"/>
            <w:shd w:val="clear" w:color="auto" w:fill="A8D08D" w:themeFill="accent6" w:themeFillTint="99"/>
            <w:tcMar/>
          </w:tcPr>
          <w:p w:rsidRPr="00360EEA" w:rsidR="007D1737" w:rsidP="007D1737" w:rsidRDefault="007D1737" w14:paraId="001BFBF4" w14:textId="7777777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 w:rsidRPr="00360EEA">
              <w:rPr>
                <w:rFonts w:cstheme="minorHAnsi"/>
                <w:sz w:val="18"/>
                <w:szCs w:val="18"/>
              </w:rPr>
              <w:t>The Invention of Hugo Cabret</w:t>
            </w:r>
          </w:p>
          <w:p w:rsidRPr="00360EEA" w:rsidR="007E6A3F" w:rsidP="007D1737" w:rsidRDefault="007E6A3F" w14:paraId="12E9169F" w14:textId="7777777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</w:p>
          <w:p w:rsidRPr="00360EEA" w:rsidR="007D1737" w:rsidP="007D1737" w:rsidRDefault="007D1737" w14:paraId="5EDF49A7" w14:textId="44B335B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911" w:type="dxa"/>
            <w:shd w:val="clear" w:color="auto" w:fill="A8D08D" w:themeFill="accent6" w:themeFillTint="99"/>
            <w:tcMar/>
          </w:tcPr>
          <w:p w:rsidRPr="00360EEA" w:rsidR="007D1737" w:rsidP="4806EE83" w:rsidRDefault="1224824F" w14:paraId="7F8FC343" w14:textId="7777777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4806EE83">
              <w:rPr>
                <w:sz w:val="18"/>
                <w:szCs w:val="18"/>
              </w:rPr>
              <w:t>The Last Wild</w:t>
            </w:r>
          </w:p>
          <w:p w:rsidRPr="00360EEA" w:rsidR="007D1737" w:rsidP="4806EE83" w:rsidRDefault="007D1737" w14:paraId="0A94BFF8" w14:textId="7777777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  <w:p w:rsidRPr="00360EEA" w:rsidR="007D1737" w:rsidP="004902E5" w:rsidRDefault="004902E5" w14:paraId="1A93AD0E" w14:textId="2A214BD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color w:val="000000" w:themeColor="text1"/>
                <w:sz w:val="18"/>
                <w:szCs w:val="18"/>
              </w:rPr>
            </w:pPr>
            <w:r w:rsidRPr="00360EEA">
              <w:rPr>
                <w:rFonts w:cstheme="minorHAnsi"/>
                <w:sz w:val="18"/>
                <w:szCs w:val="18"/>
              </w:rPr>
              <w:t>Fly Me Home</w:t>
            </w:r>
          </w:p>
        </w:tc>
        <w:tc>
          <w:tcPr>
            <w:tcW w:w="2579" w:type="dxa"/>
            <w:shd w:val="clear" w:color="auto" w:fill="8EAADB" w:themeFill="accent5" w:themeFillTint="99"/>
            <w:tcMar/>
          </w:tcPr>
          <w:p w:rsidRPr="00360EEA" w:rsidR="004902E5" w:rsidP="004902E5" w:rsidRDefault="004902E5" w14:paraId="5C5CFB83" w14:textId="7777777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4806EE83">
              <w:rPr>
                <w:sz w:val="18"/>
                <w:szCs w:val="18"/>
              </w:rPr>
              <w:t>The Last Wild</w:t>
            </w:r>
          </w:p>
          <w:p w:rsidRPr="00360EEA" w:rsidR="004902E5" w:rsidP="004902E5" w:rsidRDefault="004902E5" w14:paraId="7629B464" w14:textId="7777777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  <w:p w:rsidRPr="00360EEA" w:rsidR="00DD3243" w:rsidP="004902E5" w:rsidRDefault="004902E5" w14:paraId="52527D20" w14:textId="38FA5E6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 w:rsidRPr="00360EEA">
              <w:rPr>
                <w:rFonts w:cstheme="minorHAnsi"/>
                <w:sz w:val="18"/>
                <w:szCs w:val="18"/>
              </w:rPr>
              <w:t>Fly Me Home</w:t>
            </w:r>
          </w:p>
        </w:tc>
        <w:tc>
          <w:tcPr>
            <w:tcW w:w="2293" w:type="dxa"/>
            <w:shd w:val="clear" w:color="auto" w:fill="8EAADB" w:themeFill="accent5" w:themeFillTint="99"/>
            <w:tcMar/>
          </w:tcPr>
          <w:p w:rsidR="004902E5" w:rsidP="004902E5" w:rsidRDefault="004902E5" w14:paraId="18798CAF" w14:textId="7777777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4806EE83">
              <w:rPr>
                <w:sz w:val="18"/>
                <w:szCs w:val="18"/>
              </w:rPr>
              <w:t>Windrush Child</w:t>
            </w:r>
          </w:p>
          <w:p w:rsidRPr="00360EEA" w:rsidR="004902E5" w:rsidP="004902E5" w:rsidRDefault="004902E5" w14:paraId="0A16D485" w14:textId="7777777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</w:p>
          <w:p w:rsidRPr="00360EEA" w:rsidR="00DD3243" w:rsidP="004902E5" w:rsidRDefault="004902E5" w14:paraId="6315091F" w14:textId="28E3959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360EEA">
              <w:rPr>
                <w:rFonts w:cstheme="minorHAnsi"/>
                <w:sz w:val="18"/>
                <w:szCs w:val="18"/>
              </w:rPr>
              <w:t>Black and British: A short, essential history</w:t>
            </w:r>
          </w:p>
        </w:tc>
        <w:tc>
          <w:tcPr>
            <w:tcW w:w="2129" w:type="dxa"/>
            <w:gridSpan w:val="2"/>
            <w:shd w:val="clear" w:color="auto" w:fill="FFC000" w:themeFill="accent4"/>
            <w:tcMar/>
          </w:tcPr>
          <w:p w:rsidR="004902E5" w:rsidP="004902E5" w:rsidRDefault="004902E5" w14:paraId="1268C1BA" w14:textId="7777777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4806EE83">
              <w:rPr>
                <w:sz w:val="18"/>
                <w:szCs w:val="18"/>
              </w:rPr>
              <w:t>Windrush Child</w:t>
            </w:r>
          </w:p>
          <w:p w:rsidRPr="00360EEA" w:rsidR="004902E5" w:rsidP="004902E5" w:rsidRDefault="004902E5" w14:paraId="57DCAD0C" w14:textId="7777777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</w:p>
          <w:p w:rsidRPr="00360EEA" w:rsidR="007E6A3F" w:rsidP="004902E5" w:rsidRDefault="004902E5" w14:paraId="26F2F9B5" w14:textId="47E7933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 w:rsidRPr="00360EEA">
              <w:rPr>
                <w:rFonts w:cstheme="minorHAnsi"/>
                <w:sz w:val="18"/>
                <w:szCs w:val="18"/>
              </w:rPr>
              <w:t>Black and British: A short, essential history</w:t>
            </w:r>
          </w:p>
        </w:tc>
        <w:tc>
          <w:tcPr>
            <w:tcW w:w="2032" w:type="dxa"/>
            <w:shd w:val="clear" w:color="auto" w:fill="FFC000" w:themeFill="accent4"/>
            <w:tcMar/>
          </w:tcPr>
          <w:p w:rsidRPr="00360EEA" w:rsidR="004902E5" w:rsidP="004902E5" w:rsidRDefault="004902E5" w14:paraId="4DFB3461" w14:textId="7777777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 w:rsidRPr="00360EEA">
              <w:rPr>
                <w:rFonts w:cstheme="minorHAnsi"/>
                <w:sz w:val="18"/>
                <w:szCs w:val="18"/>
              </w:rPr>
              <w:t>Grimm Tales for Young and Old</w:t>
            </w:r>
          </w:p>
          <w:p w:rsidRPr="00360EEA" w:rsidR="004902E5" w:rsidP="004902E5" w:rsidRDefault="004902E5" w14:paraId="391544D5" w14:textId="7777777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</w:p>
          <w:p w:rsidRPr="00360EEA" w:rsidR="007E6A3F" w:rsidP="004902E5" w:rsidRDefault="004902E5" w14:paraId="238ABFF9" w14:textId="7FFE5FD0">
            <w:pPr>
              <w:spacing w:line="259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 w:rsidRPr="00360EEA">
              <w:rPr>
                <w:rFonts w:cstheme="minorHAnsi"/>
                <w:sz w:val="18"/>
                <w:szCs w:val="18"/>
              </w:rPr>
              <w:t>Poetry for Kids: William Shakespeare illustrated edition</w:t>
            </w:r>
          </w:p>
        </w:tc>
      </w:tr>
      <w:tr w:rsidRPr="00360EEA" w:rsidR="00DD3243" w:rsidTr="32812A6B" w14:paraId="4E51E48F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tcW w:w="1417" w:type="dxa"/>
            <w:tcMar/>
          </w:tcPr>
          <w:p w:rsidRPr="00360EEA" w:rsidR="00DD3243" w:rsidP="00782A7B" w:rsidRDefault="00DD3243" w14:paraId="41C8F396" w14:textId="77777777">
            <w:pPr>
              <w:rPr>
                <w:rFonts w:cstheme="minorHAnsi"/>
                <w:i/>
                <w:sz w:val="18"/>
                <w:szCs w:val="18"/>
              </w:rPr>
            </w:pPr>
          </w:p>
          <w:p w:rsidRPr="00360EEA" w:rsidR="00DD3243" w:rsidP="00782A7B" w:rsidRDefault="00DD3243" w14:paraId="316BAE4B" w14:textId="77777777">
            <w:pPr>
              <w:rPr>
                <w:rFonts w:cstheme="minorHAnsi"/>
                <w:i/>
                <w:sz w:val="18"/>
                <w:szCs w:val="18"/>
              </w:rPr>
            </w:pPr>
            <w:r w:rsidRPr="00360EEA">
              <w:rPr>
                <w:rFonts w:cstheme="minorHAnsi"/>
                <w:i/>
                <w:sz w:val="18"/>
                <w:szCs w:val="18"/>
              </w:rPr>
              <w:t xml:space="preserve">Narrative </w:t>
            </w:r>
          </w:p>
        </w:tc>
        <w:tc>
          <w:tcPr>
            <w:tcW w:w="2806" w:type="dxa"/>
            <w:shd w:val="clear" w:color="auto" w:fill="A8D08D" w:themeFill="accent6" w:themeFillTint="99"/>
            <w:tcMar/>
          </w:tcPr>
          <w:p w:rsidRPr="00360EEA" w:rsidR="00DD3243" w:rsidP="5D67667F" w:rsidRDefault="00DD3243" w14:paraId="5FDB0CA0" w14:textId="17DE2AA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  <w:proofErr w:type="gramStart"/>
            <w:r w:rsidRPr="5D67667F">
              <w:rPr>
                <w:sz w:val="18"/>
                <w:szCs w:val="18"/>
              </w:rPr>
              <w:t>Diaries,  flashback</w:t>
            </w:r>
            <w:proofErr w:type="gramEnd"/>
            <w:r w:rsidRPr="5D67667F">
              <w:rPr>
                <w:sz w:val="18"/>
                <w:szCs w:val="18"/>
              </w:rPr>
              <w:t>, narratives</w:t>
            </w:r>
          </w:p>
        </w:tc>
        <w:tc>
          <w:tcPr>
            <w:tcW w:w="1911" w:type="dxa"/>
            <w:shd w:val="clear" w:color="auto" w:fill="A8D08D" w:themeFill="accent6" w:themeFillTint="99"/>
            <w:tcMar/>
          </w:tcPr>
          <w:p w:rsidRPr="00360EEA" w:rsidR="00DD3243" w:rsidP="007D1737" w:rsidRDefault="00DD3243" w14:paraId="2C25DDD4" w14:textId="0DA075F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579" w:type="dxa"/>
            <w:shd w:val="clear" w:color="auto" w:fill="8EAADB" w:themeFill="accent5" w:themeFillTint="99"/>
            <w:tcMar/>
          </w:tcPr>
          <w:p w:rsidRPr="00360EEA" w:rsidR="00DD3243" w:rsidP="6070AE89" w:rsidRDefault="058402EF" w14:paraId="2A9B1812" w14:textId="490A7CF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231F20"/>
                <w:sz w:val="18"/>
                <w:szCs w:val="18"/>
              </w:rPr>
            </w:pPr>
            <w:r w:rsidRPr="6070AE89">
              <w:rPr>
                <w:rFonts w:eastAsiaTheme="minorEastAsia"/>
                <w:color w:val="231F20"/>
                <w:sz w:val="18"/>
                <w:szCs w:val="18"/>
              </w:rPr>
              <w:t xml:space="preserve">Thought bubble, informal letter, poem, diary entry, advice Persuasive pitch to the local council  </w:t>
            </w:r>
          </w:p>
        </w:tc>
        <w:tc>
          <w:tcPr>
            <w:tcW w:w="2293" w:type="dxa"/>
            <w:shd w:val="clear" w:color="auto" w:fill="8EAADB" w:themeFill="accent5" w:themeFillTint="99"/>
            <w:tcMar/>
          </w:tcPr>
          <w:p w:rsidRPr="00360EEA" w:rsidR="00DD3243" w:rsidP="00DD3243" w:rsidRDefault="00DD3243" w14:paraId="5AC0095A" w14:textId="5E4D993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 w:rsidRPr="00360EEA">
              <w:rPr>
                <w:rFonts w:cstheme="minorHAnsi"/>
                <w:sz w:val="18"/>
                <w:szCs w:val="18"/>
              </w:rPr>
              <w:t>Own version narratives (past and present tense)</w:t>
            </w:r>
          </w:p>
          <w:p w:rsidRPr="00360EEA" w:rsidR="00DD3243" w:rsidP="00DD3243" w:rsidRDefault="00DD3243" w14:paraId="2731A62F" w14:textId="7351B51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129" w:type="dxa"/>
            <w:gridSpan w:val="2"/>
            <w:shd w:val="clear" w:color="auto" w:fill="FFC000" w:themeFill="accent4"/>
            <w:tcMar/>
          </w:tcPr>
          <w:p w:rsidRPr="00360EEA" w:rsidR="00DD3243" w:rsidP="00DD3243" w:rsidRDefault="00DD3243" w14:paraId="67D41889" w14:textId="7FBE18E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 w:rsidRPr="00360EEA">
              <w:rPr>
                <w:rFonts w:cstheme="minorHAnsi"/>
                <w:sz w:val="18"/>
                <w:szCs w:val="18"/>
              </w:rPr>
              <w:t>Own version traditional tales Retellings, character studies, monologues</w:t>
            </w:r>
          </w:p>
        </w:tc>
        <w:tc>
          <w:tcPr>
            <w:tcW w:w="2032" w:type="dxa"/>
            <w:shd w:val="clear" w:color="auto" w:fill="FFC000" w:themeFill="accent4"/>
            <w:tcMar/>
          </w:tcPr>
          <w:p w:rsidRPr="00360EEA" w:rsidR="00DD3243" w:rsidP="2B52C037" w:rsidRDefault="00DD3243" w14:paraId="2415C3FD" w14:textId="69727A8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</w:p>
        </w:tc>
      </w:tr>
      <w:tr w:rsidRPr="00360EEA" w:rsidR="00DD3243" w:rsidTr="32812A6B" w14:paraId="3C3BD78E" w14:textId="77777777">
        <w:trPr>
          <w:trHeight w:val="540"/>
        </w:trPr>
        <w:tc>
          <w:tcPr>
            <w:tcW w:w="1417" w:type="dxa"/>
            <w:tcMar/>
          </w:tcPr>
          <w:p w:rsidRPr="00360EEA" w:rsidR="00DD3243" w:rsidP="00782A7B" w:rsidRDefault="00430DE8" w14:paraId="3812EDBA" w14:textId="2862E9EA">
            <w:pPr>
              <w:rPr>
                <w:rFonts w:cstheme="minorHAnsi"/>
                <w:i/>
                <w:sz w:val="18"/>
                <w:szCs w:val="18"/>
              </w:rPr>
            </w:pPr>
            <w:r w:rsidRPr="00360EEA">
              <w:rPr>
                <w:rFonts w:cstheme="minorHAnsi"/>
                <w:i/>
                <w:sz w:val="18"/>
                <w:szCs w:val="18"/>
              </w:rPr>
              <w:t>Non-Fiction</w:t>
            </w:r>
            <w:r w:rsidRPr="00360EEA" w:rsidR="00DD3243">
              <w:rPr>
                <w:rFonts w:cstheme="minorHAnsi"/>
                <w:i/>
                <w:sz w:val="18"/>
                <w:szCs w:val="18"/>
              </w:rPr>
              <w:t xml:space="preserve"> </w:t>
            </w:r>
          </w:p>
        </w:tc>
        <w:tc>
          <w:tcPr>
            <w:tcW w:w="2806" w:type="dxa"/>
            <w:shd w:val="clear" w:color="auto" w:fill="A8D08D" w:themeFill="accent6" w:themeFillTint="99"/>
            <w:tcMar/>
          </w:tcPr>
          <w:p w:rsidRPr="00360EEA" w:rsidR="00DD3243" w:rsidP="007D1737" w:rsidRDefault="00DD3243" w14:paraId="644721C0" w14:textId="7777777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 w:rsidRPr="00360EEA">
              <w:rPr>
                <w:rFonts w:cstheme="minorHAnsi"/>
                <w:sz w:val="18"/>
                <w:szCs w:val="18"/>
              </w:rPr>
              <w:t>Biographies, journalistic writing, speeches, discussions, letters, film critiques</w:t>
            </w:r>
          </w:p>
        </w:tc>
        <w:tc>
          <w:tcPr>
            <w:tcW w:w="1911" w:type="dxa"/>
            <w:shd w:val="clear" w:color="auto" w:fill="A8D08D" w:themeFill="accent6" w:themeFillTint="99"/>
            <w:tcMar/>
          </w:tcPr>
          <w:p w:rsidRPr="00360EEA" w:rsidR="00DD3243" w:rsidP="00DD3243" w:rsidRDefault="00DD3243" w14:paraId="1D0AA8F1" w14:textId="3C3873E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 w:rsidRPr="00360EEA">
              <w:rPr>
                <w:rFonts w:cstheme="minorHAnsi"/>
                <w:sz w:val="18"/>
                <w:szCs w:val="18"/>
              </w:rPr>
              <w:t xml:space="preserve">Balanced discussions Research notes, </w:t>
            </w:r>
            <w:r w:rsidRPr="00360EEA" w:rsidR="007E6A3F">
              <w:rPr>
                <w:rFonts w:cstheme="minorHAnsi"/>
                <w:sz w:val="18"/>
                <w:szCs w:val="18"/>
              </w:rPr>
              <w:t>nonchronological</w:t>
            </w:r>
            <w:r w:rsidRPr="00360EEA">
              <w:rPr>
                <w:rFonts w:cstheme="minorHAnsi"/>
                <w:sz w:val="18"/>
                <w:szCs w:val="18"/>
              </w:rPr>
              <w:t xml:space="preserve"> reports in the form of a letter to a character</w:t>
            </w:r>
          </w:p>
        </w:tc>
        <w:tc>
          <w:tcPr>
            <w:tcW w:w="2579" w:type="dxa"/>
            <w:shd w:val="clear" w:color="auto" w:fill="8EAADB" w:themeFill="accent5" w:themeFillTint="99"/>
            <w:tcMar/>
          </w:tcPr>
          <w:p w:rsidRPr="00360EEA" w:rsidR="00DD3243" w:rsidP="2B52C037" w:rsidRDefault="00DD3243" w14:paraId="0A740832" w14:textId="7B11DC1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 w:rsidRPr="00360EEA">
              <w:rPr>
                <w:rFonts w:cstheme="minorHAnsi"/>
                <w:sz w:val="18"/>
                <w:szCs w:val="18"/>
              </w:rPr>
              <w:t>National Historic Landmark Adverts, short news reports, protest banners,</w:t>
            </w:r>
          </w:p>
        </w:tc>
        <w:tc>
          <w:tcPr>
            <w:tcW w:w="2293" w:type="dxa"/>
            <w:shd w:val="clear" w:color="auto" w:fill="8EAADB" w:themeFill="accent5" w:themeFillTint="99"/>
            <w:tcMar/>
          </w:tcPr>
          <w:p w:rsidRPr="00360EEA" w:rsidR="00DD3243" w:rsidP="00DD3243" w:rsidRDefault="00DD3243" w14:paraId="209E5515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 w:rsidRPr="00360EEA">
              <w:rPr>
                <w:rFonts w:cstheme="minorHAnsi"/>
                <w:sz w:val="18"/>
                <w:szCs w:val="18"/>
              </w:rPr>
              <w:t xml:space="preserve">Journalistic writing, formal </w:t>
            </w:r>
          </w:p>
          <w:p w:rsidRPr="00360EEA" w:rsidR="00DD3243" w:rsidP="00DD3243" w:rsidRDefault="00DD3243" w14:paraId="7532D2FA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 w:rsidRPr="00360EEA">
              <w:rPr>
                <w:rFonts w:cstheme="minorHAnsi"/>
                <w:sz w:val="18"/>
                <w:szCs w:val="18"/>
              </w:rPr>
              <w:t xml:space="preserve">letters, non-chronological </w:t>
            </w:r>
          </w:p>
          <w:p w:rsidRPr="00360EEA" w:rsidR="00DD3243" w:rsidP="00DD3243" w:rsidRDefault="00DD3243" w14:paraId="5B580EC5" w14:textId="39D4C48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 w:rsidRPr="00360EEA">
              <w:rPr>
                <w:rFonts w:cstheme="minorHAnsi"/>
                <w:sz w:val="18"/>
                <w:szCs w:val="18"/>
              </w:rPr>
              <w:t>reports</w:t>
            </w:r>
          </w:p>
        </w:tc>
        <w:tc>
          <w:tcPr>
            <w:tcW w:w="2129" w:type="dxa"/>
            <w:gridSpan w:val="2"/>
            <w:shd w:val="clear" w:color="auto" w:fill="FFC000" w:themeFill="accent4"/>
            <w:tcMar/>
          </w:tcPr>
          <w:p w:rsidRPr="00360EEA" w:rsidR="00DD3243" w:rsidP="2B52C037" w:rsidRDefault="00DD3243" w14:paraId="69B0A2DA" w14:textId="7777777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032" w:type="dxa"/>
            <w:shd w:val="clear" w:color="auto" w:fill="FFC000" w:themeFill="accent4"/>
            <w:tcMar/>
          </w:tcPr>
          <w:p w:rsidRPr="00360EEA" w:rsidR="00DD3243" w:rsidP="2B52C037" w:rsidRDefault="007E6A3F" w14:paraId="10E88652" w14:textId="758D7405">
            <w:pPr>
              <w:spacing w:line="259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 w:rsidRPr="00360EEA">
              <w:rPr>
                <w:rFonts w:cstheme="minorHAnsi"/>
                <w:sz w:val="18"/>
                <w:szCs w:val="18"/>
              </w:rPr>
              <w:t>The Suitcase Project Transition project to represent children: maps, recipes, poems, photos and biography</w:t>
            </w:r>
          </w:p>
        </w:tc>
      </w:tr>
      <w:tr w:rsidRPr="00360EEA" w:rsidR="00E30FF9" w:rsidTr="32812A6B" w14:paraId="375DA75C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tcW w:w="1417" w:type="dxa"/>
            <w:tcMar/>
          </w:tcPr>
          <w:p w:rsidRPr="00360EEA" w:rsidR="00E30FF9" w:rsidP="00782A7B" w:rsidRDefault="00E30FF9" w14:paraId="18813917" w14:textId="77777777">
            <w:pPr>
              <w:rPr>
                <w:rFonts w:cstheme="minorHAnsi"/>
                <w:i/>
                <w:sz w:val="18"/>
                <w:szCs w:val="18"/>
              </w:rPr>
            </w:pPr>
            <w:r w:rsidRPr="00360EEA">
              <w:rPr>
                <w:rFonts w:cstheme="minorHAnsi"/>
                <w:i/>
                <w:sz w:val="18"/>
                <w:szCs w:val="18"/>
              </w:rPr>
              <w:t>Poetry</w:t>
            </w:r>
          </w:p>
        </w:tc>
        <w:tc>
          <w:tcPr>
            <w:tcW w:w="4717" w:type="dxa"/>
            <w:gridSpan w:val="2"/>
            <w:shd w:val="clear" w:color="auto" w:fill="A8D08D" w:themeFill="accent6" w:themeFillTint="99"/>
            <w:tcMar/>
          </w:tcPr>
          <w:p w:rsidRPr="00360EEA" w:rsidR="00E30FF9" w:rsidP="00973D3D" w:rsidRDefault="488FA1CD" w14:paraId="7730F74F" w14:textId="5149913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 w:rsidRPr="00360EEA">
              <w:rPr>
                <w:rFonts w:cstheme="minorHAnsi"/>
                <w:sz w:val="18"/>
                <w:szCs w:val="18"/>
              </w:rPr>
              <w:t>Free Verse Poetry</w:t>
            </w:r>
          </w:p>
        </w:tc>
        <w:tc>
          <w:tcPr>
            <w:tcW w:w="4872" w:type="dxa"/>
            <w:gridSpan w:val="2"/>
            <w:shd w:val="clear" w:color="auto" w:fill="8EAADB" w:themeFill="accent5" w:themeFillTint="99"/>
            <w:tcMar/>
          </w:tcPr>
          <w:p w:rsidRPr="00360EEA" w:rsidR="00E30FF9" w:rsidP="00973D3D" w:rsidRDefault="488FA1CD" w14:paraId="7CDFF2F1" w14:textId="025759D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 w:rsidRPr="00360EEA">
              <w:rPr>
                <w:rFonts w:cstheme="minorHAnsi"/>
                <w:sz w:val="18"/>
                <w:szCs w:val="18"/>
              </w:rPr>
              <w:t xml:space="preserve">Free Verse &amp; </w:t>
            </w:r>
            <w:r w:rsidRPr="00360EEA" w:rsidR="25026714">
              <w:rPr>
                <w:rFonts w:cstheme="minorHAnsi"/>
                <w:sz w:val="18"/>
                <w:szCs w:val="18"/>
              </w:rPr>
              <w:t xml:space="preserve">Classic </w:t>
            </w:r>
            <w:r w:rsidRPr="00360EEA" w:rsidR="00E30FF9">
              <w:rPr>
                <w:rFonts w:cstheme="minorHAnsi"/>
                <w:sz w:val="18"/>
                <w:szCs w:val="18"/>
              </w:rPr>
              <w:t>Poetry</w:t>
            </w:r>
          </w:p>
        </w:tc>
        <w:tc>
          <w:tcPr>
            <w:tcW w:w="4161" w:type="dxa"/>
            <w:gridSpan w:val="3"/>
            <w:shd w:val="clear" w:color="auto" w:fill="FFC000" w:themeFill="accent4"/>
            <w:tcMar/>
          </w:tcPr>
          <w:p w:rsidRPr="00360EEA" w:rsidR="00E30FF9" w:rsidP="00973D3D" w:rsidRDefault="7A68AC59" w14:paraId="351E54DD" w14:textId="5DFBFA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 w:rsidRPr="00360EEA">
              <w:rPr>
                <w:rFonts w:cstheme="minorHAnsi"/>
                <w:sz w:val="18"/>
                <w:szCs w:val="18"/>
              </w:rPr>
              <w:t xml:space="preserve">Structured Poetry – Linked to </w:t>
            </w:r>
          </w:p>
        </w:tc>
      </w:tr>
      <w:tr w:rsidRPr="00360EEA" w:rsidR="00782A7B" w:rsidTr="32812A6B" w14:paraId="6DC53BE9" w14:textId="77777777">
        <w:trPr>
          <w:trHeight w:val="20"/>
        </w:trPr>
        <w:tc>
          <w:tcPr>
            <w:tcW w:w="1417" w:type="dxa"/>
            <w:tcMar/>
          </w:tcPr>
          <w:p w:rsidRPr="00360EEA" w:rsidR="00782A7B" w:rsidP="00782A7B" w:rsidRDefault="00782A7B" w14:paraId="4640BA28" w14:textId="77777777">
            <w:pPr>
              <w:rPr>
                <w:rFonts w:cstheme="minorHAnsi"/>
                <w:sz w:val="18"/>
                <w:szCs w:val="18"/>
              </w:rPr>
            </w:pPr>
            <w:r w:rsidRPr="00360EEA">
              <w:rPr>
                <w:rFonts w:cstheme="minorHAnsi"/>
                <w:sz w:val="18"/>
                <w:szCs w:val="18"/>
              </w:rPr>
              <w:t>Maths</w:t>
            </w:r>
          </w:p>
        </w:tc>
        <w:tc>
          <w:tcPr>
            <w:tcW w:w="4717" w:type="dxa"/>
            <w:gridSpan w:val="2"/>
            <w:shd w:val="clear" w:color="auto" w:fill="A8D08D" w:themeFill="accent6" w:themeFillTint="99"/>
            <w:tcMar/>
          </w:tcPr>
          <w:p w:rsidRPr="00360EEA" w:rsidR="00782A7B" w:rsidP="2B52C037" w:rsidRDefault="1680F739" w14:paraId="106BC386" w14:textId="098D531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 w:rsidRPr="00360EEA">
              <w:rPr>
                <w:rFonts w:cstheme="minorHAnsi"/>
                <w:sz w:val="18"/>
                <w:szCs w:val="18"/>
              </w:rPr>
              <w:t>Calculating using knowledge of structures</w:t>
            </w:r>
          </w:p>
          <w:p w:rsidRPr="00360EEA" w:rsidR="00782A7B" w:rsidP="2B52C037" w:rsidRDefault="1680F739" w14:paraId="746282F3" w14:textId="645D38D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 w:rsidRPr="00360EEA">
              <w:rPr>
                <w:rFonts w:cstheme="minorHAnsi"/>
                <w:sz w:val="18"/>
                <w:szCs w:val="18"/>
              </w:rPr>
              <w:t>Multiples of 1000</w:t>
            </w:r>
          </w:p>
          <w:p w:rsidRPr="00360EEA" w:rsidR="00782A7B" w:rsidP="2B52C037" w:rsidRDefault="1680F739" w14:paraId="3F3ABB89" w14:textId="2A51B45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 w:rsidRPr="00360EEA">
              <w:rPr>
                <w:rFonts w:cstheme="minorHAnsi"/>
                <w:sz w:val="18"/>
                <w:szCs w:val="18"/>
              </w:rPr>
              <w:t>Numbers up to 10,000,000</w:t>
            </w:r>
          </w:p>
          <w:p w:rsidRPr="00360EEA" w:rsidR="00782A7B" w:rsidP="2B52C037" w:rsidRDefault="1680F739" w14:paraId="0435CBEC" w14:textId="2A1A094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 w:rsidRPr="00360EEA">
              <w:rPr>
                <w:rFonts w:cstheme="minorHAnsi"/>
                <w:sz w:val="18"/>
                <w:szCs w:val="18"/>
              </w:rPr>
              <w:t>Draw, compose and decompose shapes</w:t>
            </w:r>
          </w:p>
        </w:tc>
        <w:tc>
          <w:tcPr>
            <w:tcW w:w="4872" w:type="dxa"/>
            <w:gridSpan w:val="2"/>
            <w:shd w:val="clear" w:color="auto" w:fill="8EAADB" w:themeFill="accent5" w:themeFillTint="99"/>
            <w:tcMar/>
          </w:tcPr>
          <w:p w:rsidRPr="00360EEA" w:rsidR="00782A7B" w:rsidP="2B52C037" w:rsidRDefault="1680F739" w14:paraId="50416E09" w14:textId="66D892E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 w:rsidRPr="00360EEA">
              <w:rPr>
                <w:rFonts w:cstheme="minorHAnsi"/>
                <w:sz w:val="18"/>
                <w:szCs w:val="18"/>
              </w:rPr>
              <w:t>Multiplication &amp; Division</w:t>
            </w:r>
          </w:p>
          <w:p w:rsidRPr="00360EEA" w:rsidR="00782A7B" w:rsidP="2B52C037" w:rsidRDefault="1680F739" w14:paraId="11E173C7" w14:textId="4FC3DFD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 w:rsidRPr="00360EEA">
              <w:rPr>
                <w:rFonts w:cstheme="minorHAnsi"/>
                <w:sz w:val="18"/>
                <w:szCs w:val="18"/>
              </w:rPr>
              <w:t>Area, Perimeter, Position &amp; Direction</w:t>
            </w:r>
          </w:p>
          <w:p w:rsidRPr="00360EEA" w:rsidR="00782A7B" w:rsidP="2B52C037" w:rsidRDefault="1680F739" w14:paraId="3C7F94DA" w14:textId="464889D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 w:rsidRPr="00360EEA">
              <w:rPr>
                <w:rFonts w:cstheme="minorHAnsi"/>
                <w:sz w:val="18"/>
                <w:szCs w:val="18"/>
              </w:rPr>
              <w:t>Fractions &amp; Percentages</w:t>
            </w:r>
          </w:p>
        </w:tc>
        <w:tc>
          <w:tcPr>
            <w:tcW w:w="4161" w:type="dxa"/>
            <w:gridSpan w:val="3"/>
            <w:shd w:val="clear" w:color="auto" w:fill="FFC000" w:themeFill="accent4"/>
            <w:tcMar/>
          </w:tcPr>
          <w:p w:rsidRPr="00360EEA" w:rsidR="00782A7B" w:rsidP="2B52C037" w:rsidRDefault="1680F739" w14:paraId="1CDE6A9A" w14:textId="6C82626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 w:rsidRPr="00360EEA">
              <w:rPr>
                <w:rFonts w:cstheme="minorHAnsi"/>
                <w:sz w:val="18"/>
                <w:szCs w:val="18"/>
              </w:rPr>
              <w:t>Statistics</w:t>
            </w:r>
            <w:r w:rsidRPr="00360EEA" w:rsidR="384BCDCB">
              <w:rPr>
                <w:rFonts w:cstheme="minorHAnsi"/>
                <w:sz w:val="18"/>
                <w:szCs w:val="18"/>
              </w:rPr>
              <w:t xml:space="preserve">, </w:t>
            </w:r>
            <w:r w:rsidRPr="00360EEA">
              <w:rPr>
                <w:rFonts w:cstheme="minorHAnsi"/>
                <w:sz w:val="18"/>
                <w:szCs w:val="18"/>
              </w:rPr>
              <w:t>KS2 SATS</w:t>
            </w:r>
          </w:p>
          <w:p w:rsidRPr="00360EEA" w:rsidR="00782A7B" w:rsidP="2B52C037" w:rsidRDefault="1680F739" w14:paraId="22F1D4B4" w14:textId="339844B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 w:rsidRPr="00360EEA">
              <w:rPr>
                <w:rFonts w:cstheme="minorHAnsi"/>
                <w:sz w:val="18"/>
                <w:szCs w:val="18"/>
              </w:rPr>
              <w:t>Ratio &amp; Proportion</w:t>
            </w:r>
          </w:p>
          <w:p w:rsidRPr="00360EEA" w:rsidR="00782A7B" w:rsidP="2B52C037" w:rsidRDefault="1680F739" w14:paraId="69AE512F" w14:textId="228BB69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 w:rsidRPr="00360EEA">
              <w:rPr>
                <w:rFonts w:cstheme="minorHAnsi"/>
                <w:sz w:val="18"/>
                <w:szCs w:val="18"/>
              </w:rPr>
              <w:t>Solving problems with two unknowns</w:t>
            </w:r>
          </w:p>
          <w:p w:rsidRPr="00360EEA" w:rsidR="00782A7B" w:rsidP="2B52C037" w:rsidRDefault="1680F739" w14:paraId="0D0B940D" w14:textId="7CE677F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 w:rsidRPr="00360EEA">
              <w:rPr>
                <w:rFonts w:cstheme="minorHAnsi"/>
                <w:sz w:val="18"/>
                <w:szCs w:val="18"/>
              </w:rPr>
              <w:t>Order of Operations</w:t>
            </w:r>
            <w:r w:rsidRPr="00360EEA" w:rsidR="7734E045">
              <w:rPr>
                <w:rFonts w:cstheme="minorHAnsi"/>
                <w:sz w:val="18"/>
                <w:szCs w:val="18"/>
              </w:rPr>
              <w:t xml:space="preserve">, </w:t>
            </w:r>
            <w:r w:rsidRPr="00360EEA">
              <w:rPr>
                <w:rFonts w:cstheme="minorHAnsi"/>
                <w:sz w:val="18"/>
                <w:szCs w:val="18"/>
              </w:rPr>
              <w:t>Mean, Average</w:t>
            </w:r>
          </w:p>
        </w:tc>
      </w:tr>
      <w:tr w:rsidRPr="00360EEA" w:rsidR="00AA67A6" w:rsidTr="32812A6B" w14:paraId="507B7C9B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tcW w:w="1417" w:type="dxa"/>
            <w:tcMar/>
          </w:tcPr>
          <w:p w:rsidRPr="00360EEA" w:rsidR="00AA67A6" w:rsidP="00782A7B" w:rsidRDefault="00AA67A6" w14:paraId="343C2EE2" w14:textId="77777777">
            <w:pPr>
              <w:rPr>
                <w:rFonts w:cstheme="minorHAnsi"/>
                <w:sz w:val="18"/>
                <w:szCs w:val="18"/>
              </w:rPr>
            </w:pPr>
            <w:r w:rsidRPr="00360EEA">
              <w:rPr>
                <w:rFonts w:cstheme="minorHAnsi"/>
                <w:sz w:val="18"/>
                <w:szCs w:val="18"/>
              </w:rPr>
              <w:t xml:space="preserve">Science </w:t>
            </w:r>
          </w:p>
        </w:tc>
        <w:tc>
          <w:tcPr>
            <w:tcW w:w="2806" w:type="dxa"/>
            <w:shd w:val="clear" w:color="auto" w:fill="A8D08D" w:themeFill="accent6" w:themeFillTint="99"/>
            <w:tcMar/>
          </w:tcPr>
          <w:p w:rsidRPr="00360EEA" w:rsidR="00AA67A6" w:rsidP="23DDDC97" w:rsidRDefault="039A5B6C" w14:paraId="4D84D9CD" w14:textId="7FD71601">
            <w:pPr>
              <w:spacing w:line="259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 w:rsidRPr="00360EEA">
              <w:rPr>
                <w:rFonts w:cstheme="minorHAnsi"/>
                <w:sz w:val="18"/>
                <w:szCs w:val="18"/>
              </w:rPr>
              <w:t>Light</w:t>
            </w:r>
          </w:p>
        </w:tc>
        <w:tc>
          <w:tcPr>
            <w:tcW w:w="1911" w:type="dxa"/>
            <w:shd w:val="clear" w:color="auto" w:fill="A8D08D" w:themeFill="accent6" w:themeFillTint="99"/>
            <w:tcMar/>
          </w:tcPr>
          <w:p w:rsidRPr="00360EEA" w:rsidR="00AA67A6" w:rsidP="2B52C037" w:rsidRDefault="039A5B6C" w14:paraId="20EBB080" w14:textId="7F6BE473">
            <w:pPr>
              <w:spacing w:line="259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 w:rsidRPr="00360EEA">
              <w:rPr>
                <w:rFonts w:cstheme="minorHAnsi"/>
                <w:sz w:val="18"/>
                <w:szCs w:val="18"/>
              </w:rPr>
              <w:t>Living things &amp; their habitats</w:t>
            </w:r>
          </w:p>
        </w:tc>
        <w:tc>
          <w:tcPr>
            <w:tcW w:w="2579" w:type="dxa"/>
            <w:shd w:val="clear" w:color="auto" w:fill="8EAADB" w:themeFill="accent5" w:themeFillTint="99"/>
            <w:tcMar/>
          </w:tcPr>
          <w:p w:rsidRPr="00360EEA" w:rsidR="00AA67A6" w:rsidP="23DDDC97" w:rsidRDefault="039A5B6C" w14:paraId="4DD9E108" w14:textId="60EBEEBE">
            <w:pPr>
              <w:spacing w:line="259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 w:rsidRPr="00360EEA">
              <w:rPr>
                <w:rFonts w:cstheme="minorHAnsi"/>
                <w:sz w:val="18"/>
                <w:szCs w:val="18"/>
              </w:rPr>
              <w:t>Electricity</w:t>
            </w:r>
          </w:p>
        </w:tc>
        <w:tc>
          <w:tcPr>
            <w:tcW w:w="2293" w:type="dxa"/>
            <w:shd w:val="clear" w:color="auto" w:fill="8EAADB" w:themeFill="accent5" w:themeFillTint="99"/>
            <w:tcMar/>
          </w:tcPr>
          <w:p w:rsidRPr="00360EEA" w:rsidR="00AA67A6" w:rsidP="23DDDC97" w:rsidRDefault="039A5B6C" w14:paraId="43372E48" w14:textId="3AFC4B0E">
            <w:pPr>
              <w:spacing w:line="259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 w:rsidRPr="00360EEA">
              <w:rPr>
                <w:rFonts w:cstheme="minorHAnsi"/>
                <w:sz w:val="18"/>
                <w:szCs w:val="18"/>
              </w:rPr>
              <w:t>Animals including humans</w:t>
            </w:r>
          </w:p>
        </w:tc>
        <w:tc>
          <w:tcPr>
            <w:tcW w:w="4161" w:type="dxa"/>
            <w:gridSpan w:val="3"/>
            <w:shd w:val="clear" w:color="auto" w:fill="FFC000" w:themeFill="accent4"/>
            <w:tcMar/>
          </w:tcPr>
          <w:p w:rsidRPr="00360EEA" w:rsidR="00AA67A6" w:rsidP="2B52C037" w:rsidRDefault="299117D3" w14:paraId="3B1233B7" w14:textId="09971A51">
            <w:pPr>
              <w:spacing w:line="259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 w:rsidRPr="00360EEA">
              <w:rPr>
                <w:rFonts w:cstheme="minorHAnsi"/>
                <w:sz w:val="18"/>
                <w:szCs w:val="18"/>
              </w:rPr>
              <w:t>Evolution &amp; Inheritance</w:t>
            </w:r>
          </w:p>
        </w:tc>
      </w:tr>
      <w:tr w:rsidRPr="00360EEA" w:rsidR="00782A7B" w:rsidTr="32812A6B" w14:paraId="5CC84886" w14:textId="77777777">
        <w:trPr>
          <w:trHeight w:val="20"/>
        </w:trPr>
        <w:tc>
          <w:tcPr>
            <w:tcW w:w="1417" w:type="dxa"/>
            <w:tcMar/>
          </w:tcPr>
          <w:p w:rsidRPr="00360EEA" w:rsidR="00782A7B" w:rsidP="00782A7B" w:rsidRDefault="00782A7B" w14:paraId="5423C818" w14:textId="77777777">
            <w:pPr>
              <w:rPr>
                <w:rFonts w:cstheme="minorHAnsi"/>
                <w:sz w:val="18"/>
                <w:szCs w:val="18"/>
              </w:rPr>
            </w:pPr>
            <w:r w:rsidRPr="00360EEA">
              <w:rPr>
                <w:rFonts w:cstheme="minorHAnsi"/>
                <w:sz w:val="18"/>
                <w:szCs w:val="18"/>
              </w:rPr>
              <w:t xml:space="preserve">History </w:t>
            </w:r>
          </w:p>
        </w:tc>
        <w:tc>
          <w:tcPr>
            <w:tcW w:w="4717" w:type="dxa"/>
            <w:gridSpan w:val="2"/>
            <w:shd w:val="clear" w:color="auto" w:fill="A8D08D" w:themeFill="accent6" w:themeFillTint="99"/>
            <w:tcMar/>
          </w:tcPr>
          <w:p w:rsidRPr="00360EEA" w:rsidR="00782A7B" w:rsidP="00973D3D" w:rsidRDefault="007B1BA6" w14:paraId="3BF566CA" w14:textId="7777777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 w:rsidRPr="00360EEA">
              <w:rPr>
                <w:rFonts w:cstheme="minorHAnsi"/>
                <w:sz w:val="18"/>
                <w:szCs w:val="18"/>
              </w:rPr>
              <w:t>Shang Dynasty</w:t>
            </w:r>
          </w:p>
        </w:tc>
        <w:tc>
          <w:tcPr>
            <w:tcW w:w="4872" w:type="dxa"/>
            <w:gridSpan w:val="2"/>
            <w:shd w:val="clear" w:color="auto" w:fill="8EAADB" w:themeFill="accent5" w:themeFillTint="99"/>
            <w:tcMar/>
          </w:tcPr>
          <w:p w:rsidRPr="00360EEA" w:rsidR="00782A7B" w:rsidP="00973D3D" w:rsidRDefault="007B1BA6" w14:paraId="18A1E183" w14:textId="7777777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 w:rsidRPr="00360EEA">
              <w:rPr>
                <w:rFonts w:cstheme="minorHAnsi"/>
                <w:sz w:val="18"/>
                <w:szCs w:val="18"/>
              </w:rPr>
              <w:t>Trojan Horse</w:t>
            </w:r>
          </w:p>
        </w:tc>
        <w:tc>
          <w:tcPr>
            <w:tcW w:w="4161" w:type="dxa"/>
            <w:gridSpan w:val="3"/>
            <w:shd w:val="clear" w:color="auto" w:fill="FFC000" w:themeFill="accent4"/>
            <w:tcMar/>
          </w:tcPr>
          <w:p w:rsidRPr="00360EEA" w:rsidR="00782A7B" w:rsidP="003C1EB0" w:rsidRDefault="007B1BA6" w14:paraId="6E476DFD" w14:textId="7777777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 w:rsidRPr="00360EEA">
              <w:rPr>
                <w:rFonts w:cstheme="minorHAnsi"/>
                <w:sz w:val="18"/>
                <w:szCs w:val="18"/>
              </w:rPr>
              <w:t>British Empire</w:t>
            </w:r>
          </w:p>
        </w:tc>
      </w:tr>
      <w:tr w:rsidRPr="00360EEA" w:rsidR="005736F9" w:rsidTr="32812A6B" w14:paraId="15F9C8BC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32"/>
        </w:trPr>
        <w:tc>
          <w:tcPr>
            <w:tcW w:w="1417" w:type="dxa"/>
            <w:tcMar/>
          </w:tcPr>
          <w:p w:rsidRPr="007E1CDF" w:rsidR="005736F9" w:rsidP="00782A7B" w:rsidRDefault="005736F9" w14:paraId="68FD15C1" w14:textId="77777777">
            <w:pPr>
              <w:rPr>
                <w:rFonts w:cstheme="minorHAnsi"/>
                <w:sz w:val="18"/>
                <w:szCs w:val="18"/>
              </w:rPr>
            </w:pPr>
            <w:r w:rsidRPr="007E1CDF">
              <w:rPr>
                <w:rFonts w:cstheme="minorHAnsi"/>
                <w:sz w:val="18"/>
                <w:szCs w:val="18"/>
              </w:rPr>
              <w:t>Geography</w:t>
            </w:r>
          </w:p>
        </w:tc>
        <w:tc>
          <w:tcPr>
            <w:tcW w:w="4717" w:type="dxa"/>
            <w:gridSpan w:val="2"/>
            <w:shd w:val="clear" w:color="auto" w:fill="A8D08D" w:themeFill="accent6" w:themeFillTint="99"/>
            <w:tcMar/>
          </w:tcPr>
          <w:p w:rsidRPr="007E1CDF" w:rsidR="005736F9" w:rsidP="00973D3D" w:rsidRDefault="17AFC1D6" w14:paraId="0E27B00A" w14:textId="31101F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 w:rsidRPr="007E1CDF">
              <w:rPr>
                <w:rFonts w:cstheme="minorHAnsi"/>
                <w:sz w:val="18"/>
                <w:szCs w:val="18"/>
              </w:rPr>
              <w:t>Why is Fair Trade fair?</w:t>
            </w:r>
          </w:p>
        </w:tc>
        <w:tc>
          <w:tcPr>
            <w:tcW w:w="4872" w:type="dxa"/>
            <w:gridSpan w:val="2"/>
            <w:shd w:val="clear" w:color="auto" w:fill="8EAADB" w:themeFill="accent5" w:themeFillTint="99"/>
            <w:tcMar/>
          </w:tcPr>
          <w:p w:rsidRPr="007E1CDF" w:rsidR="005736F9" w:rsidP="00973D3D" w:rsidRDefault="17AFC1D6" w14:paraId="60061E4C" w14:textId="12F2386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 w:rsidRPr="007E1CDF">
              <w:rPr>
                <w:rFonts w:cstheme="minorHAnsi"/>
                <w:sz w:val="18"/>
                <w:szCs w:val="18"/>
              </w:rPr>
              <w:t>Who are Britain’</w:t>
            </w:r>
            <w:r w:rsidRPr="007E1CDF" w:rsidR="2F53CDDA">
              <w:rPr>
                <w:rFonts w:cstheme="minorHAnsi"/>
                <w:sz w:val="18"/>
                <w:szCs w:val="18"/>
              </w:rPr>
              <w:t>s National Parks for?</w:t>
            </w:r>
          </w:p>
        </w:tc>
        <w:tc>
          <w:tcPr>
            <w:tcW w:w="4161" w:type="dxa"/>
            <w:gridSpan w:val="3"/>
            <w:shd w:val="clear" w:color="auto" w:fill="FFC000" w:themeFill="accent4"/>
            <w:tcMar/>
          </w:tcPr>
          <w:p w:rsidRPr="007E1CDF" w:rsidR="005736F9" w:rsidP="679D5063" w:rsidRDefault="17AFC1D6" w14:paraId="6A8DE27D" w14:textId="46AB2C56">
            <w:pPr>
              <w:spacing w:line="259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 w:rsidRPr="007E1CDF">
              <w:rPr>
                <w:rFonts w:cstheme="minorHAnsi"/>
                <w:sz w:val="18"/>
                <w:szCs w:val="18"/>
              </w:rPr>
              <w:t>How is Climate Change Affecting the World?</w:t>
            </w:r>
          </w:p>
          <w:p w:rsidRPr="007E1CDF" w:rsidR="005736F9" w:rsidP="1C89D73F" w:rsidRDefault="005736F9" w14:paraId="156F341E" w14:textId="10E32173">
            <w:pPr>
              <w:spacing w:line="259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</w:p>
        </w:tc>
      </w:tr>
      <w:tr w:rsidRPr="00360EEA" w:rsidR="00F43438" w:rsidTr="32812A6B" w14:paraId="5639629F" w14:textId="77777777">
        <w:trPr>
          <w:trHeight w:val="20"/>
        </w:trPr>
        <w:tc>
          <w:tcPr>
            <w:tcW w:w="1417" w:type="dxa"/>
            <w:tcMar/>
          </w:tcPr>
          <w:p w:rsidRPr="007E1CDF" w:rsidR="00F43438" w:rsidP="1C89D73F" w:rsidRDefault="00F43438" w14:paraId="1938FA22" w14:textId="08457099">
            <w:pPr>
              <w:rPr>
                <w:rFonts w:cstheme="minorHAnsi"/>
                <w:i/>
                <w:iCs/>
                <w:sz w:val="18"/>
                <w:szCs w:val="18"/>
              </w:rPr>
            </w:pPr>
            <w:r w:rsidRPr="007E1CDF">
              <w:rPr>
                <w:rFonts w:cstheme="minorHAnsi"/>
                <w:sz w:val="18"/>
                <w:szCs w:val="18"/>
              </w:rPr>
              <w:t>Computing</w:t>
            </w:r>
          </w:p>
        </w:tc>
        <w:tc>
          <w:tcPr>
            <w:tcW w:w="2806" w:type="dxa"/>
            <w:shd w:val="clear" w:color="auto" w:fill="A8D08D" w:themeFill="accent6" w:themeFillTint="99"/>
            <w:tcMar/>
          </w:tcPr>
          <w:p w:rsidRPr="007E1CDF" w:rsidR="00F43438" w:rsidP="00973D3D" w:rsidRDefault="009519E9" w14:paraId="439E5EA1" w14:textId="7777777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 w:rsidRPr="007E1CDF">
              <w:rPr>
                <w:rFonts w:cstheme="minorHAnsi"/>
                <w:sz w:val="18"/>
                <w:szCs w:val="18"/>
              </w:rPr>
              <w:t>TC - Communication PM - Online Safety</w:t>
            </w:r>
          </w:p>
        </w:tc>
        <w:tc>
          <w:tcPr>
            <w:tcW w:w="1911" w:type="dxa"/>
            <w:shd w:val="clear" w:color="auto" w:fill="A8D08D" w:themeFill="accent6" w:themeFillTint="99"/>
            <w:tcMar/>
          </w:tcPr>
          <w:p w:rsidRPr="007E1CDF" w:rsidR="00F43438" w:rsidP="00973D3D" w:rsidRDefault="009519E9" w14:paraId="5D770336" w14:textId="7777777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 w:rsidRPr="007E1CDF">
              <w:rPr>
                <w:rFonts w:cstheme="minorHAnsi"/>
                <w:sz w:val="18"/>
                <w:szCs w:val="18"/>
              </w:rPr>
              <w:t>TC – 3D modelling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579" w:type="dxa"/>
            <w:shd w:val="clear" w:color="auto" w:fill="8EAADB" w:themeFill="accent5" w:themeFillTint="99"/>
            <w:tcMar/>
          </w:tcPr>
          <w:p w:rsidRPr="007E1CDF" w:rsidR="009519E9" w:rsidP="009519E9" w:rsidRDefault="009519E9" w14:paraId="4D964AF3" w14:textId="7777777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 w:rsidRPr="007E1CDF">
              <w:rPr>
                <w:rFonts w:cstheme="minorHAnsi"/>
                <w:sz w:val="18"/>
                <w:szCs w:val="18"/>
              </w:rPr>
              <w:t>TC - Web page creation</w:t>
            </w:r>
          </w:p>
          <w:p w:rsidRPr="007E1CDF" w:rsidR="00F43438" w:rsidP="32812A6B" w:rsidRDefault="009519E9" w14:paraId="46B88D65" w14:textId="4883308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 w:cstheme="minorAscii"/>
                <w:sz w:val="18"/>
                <w:szCs w:val="18"/>
              </w:rPr>
            </w:pPr>
          </w:p>
        </w:tc>
        <w:tc>
          <w:tcPr>
            <w:tcW w:w="2293" w:type="dxa"/>
            <w:shd w:val="clear" w:color="auto" w:fill="8EAADB" w:themeFill="accent5" w:themeFillTint="99"/>
            <w:tcMar/>
          </w:tcPr>
          <w:p w:rsidRPr="007E1CDF" w:rsidR="00F43438" w:rsidP="00973D3D" w:rsidRDefault="009519E9" w14:paraId="4D36A091" w14:textId="7777777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 w:rsidRPr="007E1CDF">
              <w:rPr>
                <w:rFonts w:cstheme="minorHAnsi"/>
                <w:sz w:val="18"/>
                <w:szCs w:val="18"/>
              </w:rPr>
              <w:t>TC - Spreadsheets</w:t>
            </w:r>
          </w:p>
        </w:tc>
        <w:tc>
          <w:tcPr>
            <w:tcW w:w="2129" w:type="dxa"/>
            <w:gridSpan w:val="2"/>
            <w:shd w:val="clear" w:color="auto" w:fill="FFC000" w:themeFill="accent4"/>
            <w:tcMar/>
          </w:tcPr>
          <w:p w:rsidRPr="007E1CDF" w:rsidR="00F43438" w:rsidP="00973D3D" w:rsidRDefault="009519E9" w14:paraId="51B500D0" w14:textId="7777777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 w:rsidRPr="007E1CDF">
              <w:rPr>
                <w:rFonts w:cstheme="minorHAnsi"/>
                <w:sz w:val="18"/>
                <w:szCs w:val="18"/>
              </w:rPr>
              <w:t>TC – Variables in games</w:t>
            </w:r>
          </w:p>
        </w:tc>
        <w:tc>
          <w:tcPr>
            <w:tcW w:w="2032" w:type="dxa"/>
            <w:shd w:val="clear" w:color="auto" w:fill="FFC000" w:themeFill="accent4"/>
            <w:tcMar/>
          </w:tcPr>
          <w:p w:rsidRPr="00360EEA" w:rsidR="00F43438" w:rsidP="00973D3D" w:rsidRDefault="009519E9" w14:paraId="062A67BB" w14:textId="0E6E557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 w:rsidRPr="00360EEA">
              <w:rPr>
                <w:rFonts w:cstheme="minorHAnsi"/>
                <w:sz w:val="18"/>
                <w:szCs w:val="18"/>
              </w:rPr>
              <w:t xml:space="preserve">TC – Sensing using </w:t>
            </w:r>
            <w:proofErr w:type="spellStart"/>
            <w:proofErr w:type="gramStart"/>
            <w:r w:rsidRPr="00360EEA">
              <w:rPr>
                <w:rFonts w:cstheme="minorHAnsi"/>
                <w:sz w:val="18"/>
                <w:szCs w:val="18"/>
              </w:rPr>
              <w:t>micro:bit</w:t>
            </w:r>
            <w:proofErr w:type="spellEnd"/>
            <w:proofErr w:type="gramEnd"/>
            <w:r w:rsidRPr="00360EEA">
              <w:rPr>
                <w:rFonts w:cstheme="minorHAnsi"/>
                <w:sz w:val="18"/>
                <w:szCs w:val="18"/>
              </w:rPr>
              <w:t xml:space="preserve"> </w:t>
            </w:r>
          </w:p>
        </w:tc>
      </w:tr>
      <w:tr w:rsidRPr="00360EEA" w:rsidR="00782A7B" w:rsidTr="32812A6B" w14:paraId="6E3B9BF2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tcW w:w="1417" w:type="dxa"/>
            <w:tcMar/>
          </w:tcPr>
          <w:p w:rsidRPr="007E1CDF" w:rsidR="00782A7B" w:rsidP="1C89D73F" w:rsidRDefault="00782A7B" w14:paraId="799E3A5D" w14:textId="012EB04E">
            <w:pPr>
              <w:rPr>
                <w:rFonts w:cstheme="minorHAnsi"/>
                <w:i/>
                <w:iCs/>
                <w:sz w:val="18"/>
                <w:szCs w:val="18"/>
              </w:rPr>
            </w:pPr>
            <w:r w:rsidRPr="007E1CDF">
              <w:rPr>
                <w:rFonts w:cstheme="minorHAnsi"/>
                <w:sz w:val="18"/>
                <w:szCs w:val="18"/>
              </w:rPr>
              <w:t>PHSE</w:t>
            </w:r>
          </w:p>
        </w:tc>
        <w:tc>
          <w:tcPr>
            <w:tcW w:w="2806" w:type="dxa"/>
            <w:shd w:val="clear" w:color="auto" w:fill="A8D08D" w:themeFill="accent6" w:themeFillTint="99"/>
            <w:tcMar/>
          </w:tcPr>
          <w:p w:rsidRPr="007E1CDF" w:rsidR="00867475" w:rsidP="00867475" w:rsidRDefault="00867475" w14:paraId="5DFC6259" w14:textId="58CDFA3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" w:cstheme="minorHAnsi"/>
                <w:sz w:val="18"/>
                <w:szCs w:val="18"/>
              </w:rPr>
            </w:pPr>
            <w:r w:rsidRPr="007E1CDF">
              <w:rPr>
                <w:rFonts w:eastAsia="Times" w:cstheme="minorHAnsi"/>
                <w:sz w:val="18"/>
                <w:szCs w:val="18"/>
              </w:rPr>
              <w:t>Module 1</w:t>
            </w:r>
          </w:p>
          <w:p w:rsidRPr="007E1CDF" w:rsidR="00782A7B" w:rsidP="00867475" w:rsidRDefault="00867475" w14:paraId="7A56C1A0" w14:textId="19CF535C">
            <w:pPr>
              <w:spacing w:line="259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" w:cstheme="minorHAnsi"/>
                <w:sz w:val="18"/>
                <w:szCs w:val="18"/>
              </w:rPr>
            </w:pPr>
            <w:r w:rsidRPr="007E1CDF">
              <w:rPr>
                <w:rFonts w:eastAsia="Times" w:cstheme="minorHAnsi"/>
                <w:sz w:val="18"/>
                <w:szCs w:val="18"/>
              </w:rPr>
              <w:t>Created and Loved by God</w:t>
            </w:r>
          </w:p>
          <w:p w:rsidRPr="007E1CDF" w:rsidR="00657D6D" w:rsidP="00867475" w:rsidRDefault="005420B9" w14:paraId="2968EC00" w14:textId="77777777">
            <w:pPr>
              <w:spacing w:line="259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" w:cstheme="minorHAnsi"/>
                <w:sz w:val="18"/>
                <w:szCs w:val="18"/>
              </w:rPr>
            </w:pPr>
            <w:r w:rsidRPr="007E1CDF">
              <w:rPr>
                <w:rFonts w:eastAsia="Times" w:cstheme="minorHAnsi"/>
                <w:sz w:val="18"/>
                <w:szCs w:val="18"/>
              </w:rPr>
              <w:t>Laudato Si- Recycling Week</w:t>
            </w:r>
          </w:p>
          <w:p w:rsidRPr="007E1CDF" w:rsidR="005420B9" w:rsidP="00867475" w:rsidRDefault="005420B9" w14:paraId="44EAFD9C" w14:textId="6E11C21A">
            <w:pPr>
              <w:spacing w:line="259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" w:cstheme="minorHAnsi"/>
                <w:sz w:val="18"/>
                <w:szCs w:val="18"/>
              </w:rPr>
            </w:pPr>
            <w:r w:rsidRPr="007E1CDF">
              <w:rPr>
                <w:rFonts w:eastAsia="Times" w:cstheme="minorHAnsi"/>
                <w:sz w:val="18"/>
                <w:szCs w:val="18"/>
              </w:rPr>
              <w:t>Black History Month</w:t>
            </w:r>
          </w:p>
        </w:tc>
        <w:tc>
          <w:tcPr>
            <w:tcW w:w="1911" w:type="dxa"/>
            <w:shd w:val="clear" w:color="auto" w:fill="A8D08D" w:themeFill="accent6" w:themeFillTint="99"/>
            <w:tcMar/>
          </w:tcPr>
          <w:p w:rsidRPr="007E1CDF" w:rsidR="00657D6D" w:rsidP="679D5063" w:rsidRDefault="00657D6D" w14:paraId="0365A671" w14:textId="6CD52B2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" w:cstheme="minorHAnsi"/>
                <w:sz w:val="18"/>
                <w:szCs w:val="18"/>
              </w:rPr>
            </w:pPr>
            <w:r w:rsidRPr="007E1CDF">
              <w:rPr>
                <w:rFonts w:eastAsia="Times" w:cstheme="minorHAnsi"/>
                <w:sz w:val="18"/>
                <w:szCs w:val="18"/>
              </w:rPr>
              <w:t>Remembrance Day</w:t>
            </w:r>
          </w:p>
          <w:p w:rsidRPr="007E1CDF" w:rsidR="005420B9" w:rsidP="679D5063" w:rsidRDefault="005420B9" w14:paraId="39132DCF" w14:textId="548D124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" w:cstheme="minorHAnsi"/>
                <w:sz w:val="18"/>
                <w:szCs w:val="18"/>
              </w:rPr>
            </w:pPr>
            <w:r w:rsidRPr="007E1CDF">
              <w:rPr>
                <w:rFonts w:eastAsia="Times" w:cstheme="minorHAnsi"/>
                <w:sz w:val="18"/>
                <w:szCs w:val="18"/>
              </w:rPr>
              <w:t>Anti-bullying Week</w:t>
            </w:r>
          </w:p>
          <w:p w:rsidRPr="007E1CDF" w:rsidR="005420B9" w:rsidP="679D5063" w:rsidRDefault="00F81EEB" w14:paraId="4B78585A" w14:textId="2BF522B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" w:cstheme="minorHAnsi"/>
                <w:sz w:val="18"/>
                <w:szCs w:val="18"/>
              </w:rPr>
            </w:pPr>
            <w:r w:rsidRPr="007E1CDF">
              <w:rPr>
                <w:rFonts w:eastAsia="Times" w:cstheme="minorHAnsi"/>
                <w:sz w:val="18"/>
                <w:szCs w:val="18"/>
              </w:rPr>
              <w:t>Eyes of the World</w:t>
            </w:r>
          </w:p>
          <w:p w:rsidRPr="007E1CDF" w:rsidR="00F81EEB" w:rsidP="679D5063" w:rsidRDefault="00F81EEB" w14:paraId="0E652876" w14:textId="5612908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" w:cstheme="minorHAnsi"/>
                <w:sz w:val="18"/>
                <w:szCs w:val="18"/>
              </w:rPr>
            </w:pPr>
            <w:r w:rsidRPr="007E1CDF">
              <w:rPr>
                <w:rFonts w:eastAsia="Times" w:cstheme="minorHAnsi"/>
                <w:sz w:val="18"/>
                <w:szCs w:val="18"/>
              </w:rPr>
              <w:t>Emotional Well Being</w:t>
            </w:r>
          </w:p>
          <w:p w:rsidRPr="007E1CDF" w:rsidR="00782A7B" w:rsidP="679D5063" w:rsidRDefault="36A71B2F" w14:paraId="7AF3E013" w14:textId="770E873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" w:cstheme="minorHAnsi"/>
                <w:sz w:val="18"/>
                <w:szCs w:val="18"/>
              </w:rPr>
            </w:pPr>
            <w:r w:rsidRPr="007E1CDF">
              <w:rPr>
                <w:rFonts w:eastAsia="Times" w:cstheme="minorHAnsi"/>
                <w:sz w:val="18"/>
                <w:szCs w:val="18"/>
              </w:rPr>
              <w:t>(Y6 Residential)</w:t>
            </w:r>
          </w:p>
        </w:tc>
        <w:tc>
          <w:tcPr>
            <w:tcW w:w="2579" w:type="dxa"/>
            <w:shd w:val="clear" w:color="auto" w:fill="8EAADB" w:themeFill="accent5" w:themeFillTint="99"/>
            <w:tcMar/>
          </w:tcPr>
          <w:p w:rsidRPr="007E1CDF" w:rsidR="00782A7B" w:rsidP="299525F6" w:rsidRDefault="00FE7EAE" w14:paraId="37D9808B" w14:textId="77777777">
            <w:pPr>
              <w:spacing w:line="259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 w:rsidRPr="007E1CDF">
              <w:rPr>
                <w:rFonts w:cstheme="minorHAnsi"/>
                <w:sz w:val="18"/>
                <w:szCs w:val="18"/>
              </w:rPr>
              <w:t>Module 2</w:t>
            </w:r>
          </w:p>
          <w:p w:rsidRPr="007E1CDF" w:rsidR="00FE7EAE" w:rsidP="299525F6" w:rsidRDefault="00FE7EAE" w14:paraId="3B54E0B2" w14:textId="682891D6">
            <w:pPr>
              <w:spacing w:line="259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 w:rsidRPr="007E1CDF">
              <w:rPr>
                <w:rFonts w:cstheme="minorHAnsi"/>
                <w:sz w:val="18"/>
                <w:szCs w:val="18"/>
              </w:rPr>
              <w:t>Created to Love Other</w:t>
            </w:r>
            <w:r w:rsidRPr="007E1CDF" w:rsidR="00971494">
              <w:rPr>
                <w:rFonts w:cstheme="minorHAnsi"/>
                <w:sz w:val="18"/>
                <w:szCs w:val="18"/>
              </w:rPr>
              <w:t>s</w:t>
            </w:r>
          </w:p>
          <w:p w:rsidRPr="007E1CDF" w:rsidR="00A90442" w:rsidP="299525F6" w:rsidRDefault="00A90442" w14:paraId="4D55D3D6" w14:textId="77777777">
            <w:pPr>
              <w:spacing w:line="259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 w:rsidRPr="007E1CDF">
              <w:rPr>
                <w:rFonts w:cstheme="minorHAnsi"/>
                <w:sz w:val="18"/>
                <w:szCs w:val="18"/>
              </w:rPr>
              <w:t>Fra</w:t>
            </w:r>
            <w:r w:rsidRPr="007E1CDF" w:rsidR="00971494">
              <w:rPr>
                <w:rFonts w:cstheme="minorHAnsi"/>
                <w:sz w:val="18"/>
                <w:szCs w:val="18"/>
              </w:rPr>
              <w:t>telli Tutti</w:t>
            </w:r>
          </w:p>
          <w:p w:rsidRPr="007E1CDF" w:rsidR="00971494" w:rsidP="299525F6" w:rsidRDefault="00971494" w14:paraId="7AAE41B0" w14:textId="77777777">
            <w:pPr>
              <w:spacing w:line="259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 w:rsidRPr="007E1CDF">
              <w:rPr>
                <w:rFonts w:cstheme="minorHAnsi"/>
                <w:sz w:val="18"/>
                <w:szCs w:val="18"/>
              </w:rPr>
              <w:t>Media Literacy</w:t>
            </w:r>
            <w:r w:rsidRPr="007E1CDF" w:rsidR="00D90977">
              <w:rPr>
                <w:rFonts w:cstheme="minorHAnsi"/>
                <w:sz w:val="18"/>
                <w:szCs w:val="18"/>
              </w:rPr>
              <w:t xml:space="preserve"> and Digital </w:t>
            </w:r>
            <w:r w:rsidRPr="007E1CDF" w:rsidR="007926AD">
              <w:rPr>
                <w:rFonts w:cstheme="minorHAnsi"/>
                <w:sz w:val="18"/>
                <w:szCs w:val="18"/>
              </w:rPr>
              <w:t>Resilience</w:t>
            </w:r>
          </w:p>
          <w:p w:rsidRPr="007E1CDF" w:rsidR="00BC126C" w:rsidP="299525F6" w:rsidRDefault="00BC126C" w14:paraId="4B94D5A5" w14:textId="0A1B05D6">
            <w:pPr>
              <w:spacing w:line="259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 w:rsidRPr="007E1CDF">
              <w:rPr>
                <w:rFonts w:cstheme="minorHAnsi"/>
                <w:sz w:val="18"/>
                <w:szCs w:val="18"/>
              </w:rPr>
              <w:t>Children’s Mental Health Week</w:t>
            </w:r>
          </w:p>
        </w:tc>
        <w:tc>
          <w:tcPr>
            <w:tcW w:w="2293" w:type="dxa"/>
            <w:shd w:val="clear" w:color="auto" w:fill="8EAADB" w:themeFill="accent5" w:themeFillTint="99"/>
            <w:tcMar/>
          </w:tcPr>
          <w:p w:rsidRPr="007E1CDF" w:rsidR="00782A7B" w:rsidP="00D90977" w:rsidRDefault="00D90977" w14:paraId="0A3A2EA4" w14:textId="77777777">
            <w:pPr>
              <w:spacing w:line="259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 w:rsidRPr="007E1CDF">
              <w:rPr>
                <w:rFonts w:cstheme="minorHAnsi"/>
                <w:sz w:val="18"/>
                <w:szCs w:val="18"/>
              </w:rPr>
              <w:t>Em</w:t>
            </w:r>
            <w:r w:rsidRPr="007E1CDF" w:rsidR="007926AD">
              <w:rPr>
                <w:rFonts w:cstheme="minorHAnsi"/>
                <w:sz w:val="18"/>
                <w:szCs w:val="18"/>
              </w:rPr>
              <w:t>otional Well-Being</w:t>
            </w:r>
          </w:p>
          <w:p w:rsidRPr="007E1CDF" w:rsidR="007926AD" w:rsidP="00D90977" w:rsidRDefault="007926AD" w14:paraId="7D959A8C" w14:textId="77777777">
            <w:pPr>
              <w:spacing w:line="259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 w:rsidRPr="007E1CDF">
              <w:rPr>
                <w:rFonts w:cstheme="minorHAnsi"/>
                <w:sz w:val="18"/>
                <w:szCs w:val="18"/>
              </w:rPr>
              <w:t>International Women’s Day</w:t>
            </w:r>
          </w:p>
          <w:p w:rsidRPr="007E1CDF" w:rsidR="007926AD" w:rsidP="00D90977" w:rsidRDefault="00BC126C" w14:paraId="5CFA075D" w14:textId="77777777">
            <w:pPr>
              <w:spacing w:line="259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 w:rsidRPr="007E1CDF">
              <w:rPr>
                <w:rFonts w:cstheme="minorHAnsi"/>
                <w:sz w:val="18"/>
                <w:szCs w:val="18"/>
              </w:rPr>
              <w:t>Democracy</w:t>
            </w:r>
          </w:p>
          <w:p w:rsidRPr="007E1CDF" w:rsidR="00BC126C" w:rsidP="00D90977" w:rsidRDefault="00BC126C" w14:paraId="6D9E978F" w14:textId="3B1ADC33">
            <w:pPr>
              <w:spacing w:line="259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957" w:type="dxa"/>
            <w:shd w:val="clear" w:color="auto" w:fill="FFC000" w:themeFill="accent4"/>
            <w:tcMar/>
          </w:tcPr>
          <w:p w:rsidRPr="007E1CDF" w:rsidR="00782A7B" w:rsidP="00CD268C" w:rsidRDefault="002832C2" w14:paraId="318CF1D2" w14:textId="7777777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 w:rsidRPr="007E1CDF">
              <w:rPr>
                <w:rFonts w:cstheme="minorHAnsi"/>
                <w:sz w:val="18"/>
                <w:szCs w:val="18"/>
              </w:rPr>
              <w:t>Module 3</w:t>
            </w:r>
            <w:r w:rsidRPr="007E1CDF" w:rsidR="008C0951">
              <w:rPr>
                <w:rFonts w:cstheme="minorHAnsi"/>
                <w:sz w:val="18"/>
                <w:szCs w:val="18"/>
              </w:rPr>
              <w:t xml:space="preserve"> Created to live in Community</w:t>
            </w:r>
          </w:p>
          <w:p w:rsidRPr="007E1CDF" w:rsidR="00B328D8" w:rsidP="00CD268C" w:rsidRDefault="00B328D8" w14:paraId="2D8C1D63" w14:textId="7777777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 w:rsidRPr="007E1CDF">
              <w:rPr>
                <w:rFonts w:cstheme="minorHAnsi"/>
                <w:sz w:val="18"/>
                <w:szCs w:val="18"/>
              </w:rPr>
              <w:t>Economic Well-Being</w:t>
            </w:r>
          </w:p>
          <w:p w:rsidRPr="007E1CDF" w:rsidR="0029122D" w:rsidP="00CD268C" w:rsidRDefault="0029122D" w14:paraId="526A676F" w14:textId="7777777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 w:rsidRPr="007E1CDF">
              <w:rPr>
                <w:rFonts w:cstheme="minorHAnsi"/>
                <w:sz w:val="18"/>
                <w:szCs w:val="18"/>
              </w:rPr>
              <w:t>Money</w:t>
            </w:r>
          </w:p>
          <w:p w:rsidRPr="007E1CDF" w:rsidR="0029122D" w:rsidP="00CD268C" w:rsidRDefault="0029122D" w14:paraId="1B997D19" w14:textId="7777777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 w:rsidRPr="007E1CDF">
              <w:rPr>
                <w:rFonts w:cstheme="minorHAnsi"/>
                <w:sz w:val="18"/>
                <w:szCs w:val="18"/>
              </w:rPr>
              <w:t>Aspirations</w:t>
            </w:r>
          </w:p>
          <w:p w:rsidRPr="007E1CDF" w:rsidR="00FF3A3E" w:rsidP="00CD268C" w:rsidRDefault="00FF3A3E" w14:paraId="2A3F14C1" w14:textId="7777777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 w:rsidRPr="007E1CDF">
              <w:rPr>
                <w:rFonts w:cstheme="minorHAnsi"/>
                <w:sz w:val="18"/>
                <w:szCs w:val="18"/>
              </w:rPr>
              <w:t>Career Day</w:t>
            </w:r>
          </w:p>
          <w:p w:rsidRPr="007E1CDF" w:rsidR="00DF4E22" w:rsidP="00CD268C" w:rsidRDefault="00DF4E22" w14:paraId="3DEEC669" w14:textId="6111134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 w:rsidRPr="007E1CDF">
              <w:rPr>
                <w:rFonts w:cstheme="minorHAnsi"/>
                <w:sz w:val="18"/>
                <w:szCs w:val="18"/>
              </w:rPr>
              <w:t>VE Day</w:t>
            </w:r>
          </w:p>
        </w:tc>
        <w:tc>
          <w:tcPr>
            <w:tcW w:w="2204" w:type="dxa"/>
            <w:gridSpan w:val="2"/>
            <w:shd w:val="clear" w:color="auto" w:fill="FFC000" w:themeFill="accent4"/>
            <w:tcMar/>
          </w:tcPr>
          <w:p w:rsidRPr="00360EEA" w:rsidR="00782A7B" w:rsidP="007926AD" w:rsidRDefault="007926AD" w14:paraId="4A132670" w14:textId="00C0718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 w:rsidRPr="00360EEA">
              <w:rPr>
                <w:rFonts w:cstheme="minorHAnsi"/>
                <w:sz w:val="18"/>
                <w:szCs w:val="18"/>
              </w:rPr>
              <w:t>Journey in Love</w:t>
            </w:r>
          </w:p>
        </w:tc>
      </w:tr>
      <w:tr w:rsidRPr="00360EEA" w:rsidR="00834203" w:rsidTr="32812A6B" w14:paraId="1B1FD980" w14:textId="77777777">
        <w:trPr>
          <w:trHeight w:val="20"/>
        </w:trPr>
        <w:tc>
          <w:tcPr>
            <w:tcW w:w="1417" w:type="dxa"/>
            <w:tcMar/>
          </w:tcPr>
          <w:p w:rsidRPr="007E1CDF" w:rsidR="00834203" w:rsidP="00782A7B" w:rsidRDefault="00834203" w14:paraId="4EA36025" w14:textId="77777777">
            <w:pPr>
              <w:rPr>
                <w:rFonts w:cstheme="minorHAnsi"/>
                <w:sz w:val="18"/>
                <w:szCs w:val="18"/>
              </w:rPr>
            </w:pPr>
            <w:r w:rsidRPr="007E1CDF">
              <w:rPr>
                <w:rFonts w:cstheme="minorHAnsi"/>
                <w:sz w:val="18"/>
                <w:szCs w:val="18"/>
              </w:rPr>
              <w:t>PE</w:t>
            </w:r>
          </w:p>
        </w:tc>
        <w:tc>
          <w:tcPr>
            <w:tcW w:w="4717" w:type="dxa"/>
            <w:gridSpan w:val="2"/>
            <w:shd w:val="clear" w:color="auto" w:fill="A8D08D" w:themeFill="accent6" w:themeFillTint="99"/>
            <w:tcMar/>
          </w:tcPr>
          <w:p w:rsidRPr="007E1CDF" w:rsidR="00834203" w:rsidP="1C89D73F" w:rsidRDefault="63482D6E" w14:paraId="78F578AE" w14:textId="25EEC1F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 w:rsidRPr="007E1CDF">
              <w:rPr>
                <w:rFonts w:cstheme="minorHAnsi"/>
                <w:sz w:val="18"/>
                <w:szCs w:val="18"/>
              </w:rPr>
              <w:t>Run, Jump, Throw</w:t>
            </w:r>
            <w:r w:rsidRPr="007E1CDF" w:rsidR="70155A36">
              <w:rPr>
                <w:rFonts w:cstheme="minorHAnsi"/>
                <w:sz w:val="18"/>
                <w:szCs w:val="18"/>
              </w:rPr>
              <w:t xml:space="preserve"> </w:t>
            </w:r>
            <w:r w:rsidRPr="007E1CDF">
              <w:rPr>
                <w:rFonts w:cstheme="minorHAnsi"/>
                <w:sz w:val="18"/>
                <w:szCs w:val="18"/>
              </w:rPr>
              <w:t>Gymnastics</w:t>
            </w:r>
          </w:p>
          <w:p w:rsidRPr="007E1CDF" w:rsidR="00834203" w:rsidP="00973D3D" w:rsidRDefault="72BD56B9" w14:paraId="2026C85B" w14:textId="6BF425A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 w:rsidRPr="007E1CDF">
              <w:rPr>
                <w:rFonts w:cstheme="minorHAnsi"/>
                <w:sz w:val="18"/>
                <w:szCs w:val="18"/>
              </w:rPr>
              <w:t>Invasions Games – Hockey and Tag Rugby</w:t>
            </w:r>
          </w:p>
        </w:tc>
        <w:tc>
          <w:tcPr>
            <w:tcW w:w="4872" w:type="dxa"/>
            <w:gridSpan w:val="2"/>
            <w:shd w:val="clear" w:color="auto" w:fill="8EAADB" w:themeFill="accent5" w:themeFillTint="99"/>
            <w:tcMar/>
          </w:tcPr>
          <w:p w:rsidRPr="007E1CDF" w:rsidR="00834203" w:rsidP="1C89D73F" w:rsidRDefault="72BD56B9" w14:paraId="46C9D982" w14:textId="291AD8F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 w:rsidRPr="007E1CDF">
              <w:rPr>
                <w:rFonts w:cstheme="minorHAnsi"/>
                <w:sz w:val="18"/>
                <w:szCs w:val="18"/>
              </w:rPr>
              <w:t>Dance</w:t>
            </w:r>
          </w:p>
          <w:p w:rsidRPr="007E1CDF" w:rsidR="00834203" w:rsidP="1C89D73F" w:rsidRDefault="72BD56B9" w14:paraId="5707B140" w14:textId="7816B4C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 w:rsidRPr="007E1CDF">
              <w:rPr>
                <w:rFonts w:cstheme="minorHAnsi"/>
                <w:sz w:val="18"/>
                <w:szCs w:val="18"/>
              </w:rPr>
              <w:t>Fitness</w:t>
            </w:r>
          </w:p>
        </w:tc>
        <w:tc>
          <w:tcPr>
            <w:tcW w:w="4161" w:type="dxa"/>
            <w:gridSpan w:val="3"/>
            <w:shd w:val="clear" w:color="auto" w:fill="FFC000" w:themeFill="accent4"/>
            <w:tcMar/>
          </w:tcPr>
          <w:p w:rsidRPr="007E1CDF" w:rsidR="00834203" w:rsidP="1C89D73F" w:rsidRDefault="72BD56B9" w14:paraId="48CD18B9" w14:textId="7A1E4E0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 w:rsidRPr="007E1CDF">
              <w:rPr>
                <w:rFonts w:cstheme="minorHAnsi"/>
                <w:sz w:val="18"/>
                <w:szCs w:val="18"/>
              </w:rPr>
              <w:t>Athletics</w:t>
            </w:r>
          </w:p>
          <w:p w:rsidRPr="007E1CDF" w:rsidR="00834203" w:rsidP="1C89D73F" w:rsidRDefault="72BD56B9" w14:paraId="794E3B45" w14:textId="6C7F14F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 w:rsidRPr="007E1CDF">
              <w:rPr>
                <w:rFonts w:cstheme="minorHAnsi"/>
                <w:sz w:val="18"/>
                <w:szCs w:val="18"/>
              </w:rPr>
              <w:t>Striking/Fielding</w:t>
            </w:r>
          </w:p>
        </w:tc>
      </w:tr>
      <w:tr w:rsidRPr="00360EEA" w:rsidR="00782A7B" w:rsidTr="32812A6B" w14:paraId="40EEC3C3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tcW w:w="1417" w:type="dxa"/>
            <w:tcMar/>
          </w:tcPr>
          <w:p w:rsidRPr="007E1CDF" w:rsidR="00782A7B" w:rsidP="00782A7B" w:rsidRDefault="00782A7B" w14:paraId="4454B5C0" w14:textId="77777777">
            <w:pPr>
              <w:rPr>
                <w:rFonts w:cstheme="minorHAnsi"/>
                <w:sz w:val="18"/>
                <w:szCs w:val="18"/>
              </w:rPr>
            </w:pPr>
            <w:r w:rsidRPr="007E1CDF">
              <w:rPr>
                <w:rFonts w:cstheme="minorHAnsi"/>
                <w:sz w:val="18"/>
                <w:szCs w:val="18"/>
              </w:rPr>
              <w:t>Music -</w:t>
            </w:r>
            <w:r w:rsidRPr="007E1CDF">
              <w:rPr>
                <w:rFonts w:cstheme="minorHAnsi"/>
                <w:i/>
                <w:sz w:val="18"/>
                <w:szCs w:val="18"/>
              </w:rPr>
              <w:t>Charanga</w:t>
            </w:r>
          </w:p>
        </w:tc>
        <w:tc>
          <w:tcPr>
            <w:tcW w:w="2806" w:type="dxa"/>
            <w:shd w:val="clear" w:color="auto" w:fill="A8D08D" w:themeFill="accent6" w:themeFillTint="99"/>
            <w:tcMar/>
          </w:tcPr>
          <w:p w:rsidRPr="007E1CDF" w:rsidR="00782A7B" w:rsidP="278D32EC" w:rsidRDefault="65D6D348" w14:paraId="06D416F1" w14:textId="6A3CDB7C">
            <w:pPr>
              <w:spacing w:line="259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 w:rsidRPr="007E1CDF">
              <w:rPr>
                <w:rFonts w:cstheme="minorHAnsi"/>
                <w:sz w:val="18"/>
                <w:szCs w:val="18"/>
              </w:rPr>
              <w:t>How does music bring us together?</w:t>
            </w:r>
          </w:p>
        </w:tc>
        <w:tc>
          <w:tcPr>
            <w:tcW w:w="1911" w:type="dxa"/>
            <w:shd w:val="clear" w:color="auto" w:fill="A8D08D" w:themeFill="accent6" w:themeFillTint="99"/>
            <w:tcMar/>
          </w:tcPr>
          <w:p w:rsidRPr="007E1CDF" w:rsidR="00782A7B" w:rsidP="278D32EC" w:rsidRDefault="65D6D348" w14:paraId="488CDFA0" w14:textId="552AE9FC">
            <w:pPr>
              <w:spacing w:line="259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 w:rsidRPr="007E1CDF">
              <w:rPr>
                <w:rFonts w:cstheme="minorHAnsi"/>
                <w:sz w:val="18"/>
                <w:szCs w:val="18"/>
              </w:rPr>
              <w:t>How does music connect us with the past?</w:t>
            </w:r>
          </w:p>
        </w:tc>
        <w:tc>
          <w:tcPr>
            <w:tcW w:w="2579" w:type="dxa"/>
            <w:shd w:val="clear" w:color="auto" w:fill="8EAADB" w:themeFill="accent5" w:themeFillTint="99"/>
            <w:tcMar/>
          </w:tcPr>
          <w:p w:rsidRPr="007E1CDF" w:rsidR="00782A7B" w:rsidP="278D32EC" w:rsidRDefault="65D6D348" w14:paraId="5A3D57E6" w14:textId="6DF0F3AE">
            <w:pPr>
              <w:spacing w:line="259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 w:rsidRPr="007E1CDF">
              <w:rPr>
                <w:rFonts w:cstheme="minorHAnsi"/>
                <w:sz w:val="18"/>
                <w:szCs w:val="18"/>
              </w:rPr>
              <w:t xml:space="preserve">Hoes </w:t>
            </w:r>
            <w:proofErr w:type="gramStart"/>
            <w:r w:rsidRPr="007E1CDF">
              <w:rPr>
                <w:rFonts w:cstheme="minorHAnsi"/>
                <w:sz w:val="18"/>
                <w:szCs w:val="18"/>
              </w:rPr>
              <w:t>does</w:t>
            </w:r>
            <w:proofErr w:type="gramEnd"/>
            <w:r w:rsidRPr="007E1CDF">
              <w:rPr>
                <w:rFonts w:cstheme="minorHAnsi"/>
                <w:sz w:val="18"/>
                <w:szCs w:val="18"/>
              </w:rPr>
              <w:t xml:space="preserve"> music make the world a better place?</w:t>
            </w:r>
          </w:p>
        </w:tc>
        <w:tc>
          <w:tcPr>
            <w:tcW w:w="2293" w:type="dxa"/>
            <w:shd w:val="clear" w:color="auto" w:fill="8EAADB" w:themeFill="accent5" w:themeFillTint="99"/>
            <w:tcMar/>
          </w:tcPr>
          <w:p w:rsidRPr="007E1CDF" w:rsidR="00782A7B" w:rsidP="278D32EC" w:rsidRDefault="65D6D348" w14:paraId="1A437DF1" w14:textId="01EE163C">
            <w:pPr>
              <w:spacing w:line="259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 w:rsidRPr="007E1CDF">
              <w:rPr>
                <w:rFonts w:cstheme="minorHAnsi"/>
                <w:sz w:val="18"/>
                <w:szCs w:val="18"/>
              </w:rPr>
              <w:t>How does music teach about our community?</w:t>
            </w:r>
          </w:p>
        </w:tc>
        <w:tc>
          <w:tcPr>
            <w:tcW w:w="1957" w:type="dxa"/>
            <w:shd w:val="clear" w:color="auto" w:fill="FFC000" w:themeFill="accent4"/>
            <w:tcMar/>
          </w:tcPr>
          <w:p w:rsidRPr="007E1CDF" w:rsidR="00782A7B" w:rsidP="278D32EC" w:rsidRDefault="65D6D348" w14:paraId="0F5835DD" w14:textId="181E0688">
            <w:pPr>
              <w:spacing w:line="259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 w:rsidRPr="007E1CDF">
              <w:rPr>
                <w:rFonts w:cstheme="minorHAnsi"/>
                <w:sz w:val="18"/>
                <w:szCs w:val="18"/>
              </w:rPr>
              <w:t>How does music shape our way of life?</w:t>
            </w:r>
          </w:p>
        </w:tc>
        <w:tc>
          <w:tcPr>
            <w:tcW w:w="2204" w:type="dxa"/>
            <w:gridSpan w:val="2"/>
            <w:shd w:val="clear" w:color="auto" w:fill="FFC000" w:themeFill="accent4"/>
            <w:tcMar/>
          </w:tcPr>
          <w:p w:rsidRPr="00360EEA" w:rsidR="00782A7B" w:rsidP="278D32EC" w:rsidRDefault="65D6D348" w14:paraId="6AAE2880" w14:textId="6166DF8D">
            <w:pPr>
              <w:spacing w:line="259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 w:rsidRPr="00360EEA">
              <w:rPr>
                <w:rFonts w:cstheme="minorHAnsi"/>
                <w:sz w:val="18"/>
                <w:szCs w:val="18"/>
              </w:rPr>
              <w:t>How does music connect us with the environment?</w:t>
            </w:r>
          </w:p>
        </w:tc>
      </w:tr>
      <w:tr w:rsidRPr="00360EEA" w:rsidR="00596B45" w:rsidTr="32812A6B" w14:paraId="535FA60D" w14:textId="77777777">
        <w:trPr>
          <w:trHeight w:val="20"/>
        </w:trPr>
        <w:tc>
          <w:tcPr>
            <w:tcW w:w="1417" w:type="dxa"/>
            <w:tcMar/>
          </w:tcPr>
          <w:p w:rsidRPr="007E1CDF" w:rsidR="00596B45" w:rsidP="00782A7B" w:rsidRDefault="00596B45" w14:paraId="56BFE5D9" w14:textId="77777777">
            <w:pPr>
              <w:rPr>
                <w:rFonts w:cstheme="minorHAnsi"/>
                <w:sz w:val="18"/>
                <w:szCs w:val="18"/>
              </w:rPr>
            </w:pPr>
            <w:r w:rsidRPr="007E1CDF">
              <w:rPr>
                <w:rFonts w:cstheme="minorHAnsi"/>
                <w:sz w:val="18"/>
                <w:szCs w:val="18"/>
              </w:rPr>
              <w:lastRenderedPageBreak/>
              <w:t>Design Technology</w:t>
            </w:r>
          </w:p>
        </w:tc>
        <w:tc>
          <w:tcPr>
            <w:tcW w:w="4717" w:type="dxa"/>
            <w:gridSpan w:val="2"/>
            <w:shd w:val="clear" w:color="auto" w:fill="A8D08D" w:themeFill="accent6" w:themeFillTint="99"/>
            <w:tcMar/>
          </w:tcPr>
          <w:p w:rsidRPr="007E1CDF" w:rsidR="00596B45" w:rsidP="00973D3D" w:rsidRDefault="000B6CB6" w14:paraId="1576EAE6" w14:textId="7FF35BE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 w:rsidRPr="007E1CDF">
              <w:rPr>
                <w:rFonts w:cstheme="minorHAnsi"/>
                <w:sz w:val="18"/>
                <w:szCs w:val="18"/>
              </w:rPr>
              <w:t>Automata Toys</w:t>
            </w:r>
          </w:p>
        </w:tc>
        <w:tc>
          <w:tcPr>
            <w:tcW w:w="4872" w:type="dxa"/>
            <w:gridSpan w:val="2"/>
            <w:shd w:val="clear" w:color="auto" w:fill="8EAADB" w:themeFill="accent5" w:themeFillTint="99"/>
            <w:tcMar/>
          </w:tcPr>
          <w:p w:rsidRPr="007E1CDF" w:rsidR="00596B45" w:rsidP="00973D3D" w:rsidRDefault="009B2283" w14:paraId="6433927D" w14:textId="6D65756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 w:rsidRPr="007E1CDF">
              <w:rPr>
                <w:rFonts w:cstheme="minorHAnsi"/>
                <w:sz w:val="18"/>
                <w:szCs w:val="18"/>
              </w:rPr>
              <w:t xml:space="preserve">Textiles </w:t>
            </w:r>
            <w:r w:rsidRPr="007E1CDF" w:rsidR="0044750B">
              <w:rPr>
                <w:rFonts w:cstheme="minorHAnsi"/>
                <w:sz w:val="18"/>
                <w:szCs w:val="18"/>
              </w:rPr>
              <w:t>Waistcoats</w:t>
            </w:r>
          </w:p>
        </w:tc>
        <w:tc>
          <w:tcPr>
            <w:tcW w:w="4161" w:type="dxa"/>
            <w:gridSpan w:val="3"/>
            <w:shd w:val="clear" w:color="auto" w:fill="FFC000" w:themeFill="accent4"/>
            <w:tcMar/>
          </w:tcPr>
          <w:p w:rsidRPr="007E1CDF" w:rsidR="00596B45" w:rsidP="000B6CB6" w:rsidRDefault="1BD4A047" w14:paraId="248A03C9" w14:textId="1749D70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 w:rsidRPr="007E1CDF">
              <w:rPr>
                <w:rFonts w:cstheme="minorHAnsi"/>
                <w:sz w:val="18"/>
                <w:szCs w:val="18"/>
              </w:rPr>
              <w:t>Digital World</w:t>
            </w:r>
          </w:p>
        </w:tc>
      </w:tr>
      <w:tr w:rsidR="009B2283" w:rsidTr="32812A6B" w14:paraId="7E8E1785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tcW w:w="1417" w:type="dxa"/>
            <w:tcMar/>
          </w:tcPr>
          <w:p w:rsidRPr="007E1CDF" w:rsidR="009B2283" w:rsidP="00782A7B" w:rsidRDefault="009B2283" w14:paraId="68305C36" w14:textId="77777777">
            <w:pPr>
              <w:rPr>
                <w:rFonts w:cstheme="minorHAnsi"/>
                <w:sz w:val="18"/>
                <w:szCs w:val="18"/>
              </w:rPr>
            </w:pPr>
            <w:r w:rsidRPr="007E1CDF">
              <w:rPr>
                <w:rFonts w:cstheme="minorHAnsi"/>
                <w:sz w:val="18"/>
                <w:szCs w:val="18"/>
              </w:rPr>
              <w:t>Art and Design</w:t>
            </w:r>
          </w:p>
        </w:tc>
        <w:tc>
          <w:tcPr>
            <w:tcW w:w="4717" w:type="dxa"/>
            <w:gridSpan w:val="2"/>
            <w:shd w:val="clear" w:color="auto" w:fill="A8D08D" w:themeFill="accent6" w:themeFillTint="99"/>
            <w:tcMar/>
          </w:tcPr>
          <w:p w:rsidRPr="007E1CDF" w:rsidR="004902E5" w:rsidP="004902E5" w:rsidRDefault="004902E5" w14:paraId="5E1364C4" w14:textId="77777777">
            <w:pPr>
              <w:spacing w:line="259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Lato" w:cstheme="minorHAnsi"/>
                <w:color w:val="FFFFFF" w:themeColor="background1"/>
                <w:sz w:val="18"/>
                <w:szCs w:val="18"/>
              </w:rPr>
            </w:pPr>
            <w:r w:rsidRPr="007E1CDF">
              <w:rPr>
                <w:rFonts w:cstheme="minorHAnsi"/>
                <w:sz w:val="18"/>
                <w:szCs w:val="18"/>
              </w:rPr>
              <w:t>Make My Voice Heard (Picasso &amp; Kathe Kollwitz)</w:t>
            </w:r>
          </w:p>
          <w:p w:rsidRPr="007E1CDF" w:rsidR="009B2283" w:rsidP="278D32EC" w:rsidRDefault="009B2283" w14:paraId="3656B9AB" w14:textId="0A8F1227">
            <w:pPr>
              <w:spacing w:line="259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4872" w:type="dxa"/>
            <w:gridSpan w:val="2"/>
            <w:shd w:val="clear" w:color="auto" w:fill="8EAADB" w:themeFill="accent5" w:themeFillTint="99"/>
            <w:tcMar/>
          </w:tcPr>
          <w:p w:rsidRPr="007E1CDF" w:rsidR="009B2283" w:rsidP="004902E5" w:rsidRDefault="004902E5" w14:paraId="78559155" w14:textId="2DB807B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 w:rsidRPr="007E1CDF">
              <w:rPr>
                <w:rFonts w:cstheme="minorHAnsi"/>
                <w:sz w:val="18"/>
                <w:szCs w:val="18"/>
              </w:rPr>
              <w:t>Sculpture 3D Modelling</w:t>
            </w:r>
          </w:p>
        </w:tc>
        <w:tc>
          <w:tcPr>
            <w:tcW w:w="4161" w:type="dxa"/>
            <w:gridSpan w:val="3"/>
            <w:shd w:val="clear" w:color="auto" w:fill="FFC000" w:themeFill="accent4"/>
            <w:tcMar/>
          </w:tcPr>
          <w:p w:rsidRPr="007E1CDF" w:rsidR="009B2283" w:rsidP="23DDDC97" w:rsidRDefault="009B2283" w14:paraId="3864A1DA" w14:textId="71EC56E6">
            <w:pPr>
              <w:spacing w:line="259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 w:rsidRPr="007E1CDF">
              <w:rPr>
                <w:rFonts w:cstheme="minorHAnsi"/>
                <w:sz w:val="18"/>
                <w:szCs w:val="18"/>
              </w:rPr>
              <w:t>Artists Study</w:t>
            </w:r>
          </w:p>
          <w:p w:rsidRPr="007E1CDF" w:rsidR="009B2283" w:rsidP="23DDDC97" w:rsidRDefault="009B2283" w14:paraId="474F0937" w14:textId="66C47407">
            <w:pPr>
              <w:spacing w:line="259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 w:rsidRPr="007E1CDF">
              <w:rPr>
                <w:rFonts w:cstheme="minorHAnsi"/>
                <w:sz w:val="18"/>
                <w:szCs w:val="18"/>
              </w:rPr>
              <w:t xml:space="preserve">(David Hockney, Paula Rego, Fiona </w:t>
            </w:r>
            <w:r w:rsidRPr="007E1CDF" w:rsidR="007E1CDF">
              <w:rPr>
                <w:rFonts w:cstheme="minorHAnsi"/>
                <w:sz w:val="18"/>
                <w:szCs w:val="18"/>
              </w:rPr>
              <w:t>Rae, John</w:t>
            </w:r>
            <w:r w:rsidRPr="007E1CDF">
              <w:rPr>
                <w:rFonts w:cstheme="minorHAnsi"/>
                <w:sz w:val="18"/>
                <w:szCs w:val="18"/>
              </w:rPr>
              <w:t xml:space="preserve"> Singer Sargent, Lubaina </w:t>
            </w:r>
            <w:proofErr w:type="spellStart"/>
            <w:r w:rsidRPr="007E1CDF">
              <w:rPr>
                <w:rFonts w:cstheme="minorHAnsi"/>
                <w:sz w:val="18"/>
                <w:szCs w:val="18"/>
              </w:rPr>
              <w:t>Himid</w:t>
            </w:r>
            <w:proofErr w:type="spellEnd"/>
            <w:r w:rsidRPr="007E1CDF">
              <w:rPr>
                <w:rFonts w:cstheme="minorHAnsi"/>
                <w:sz w:val="18"/>
                <w:szCs w:val="18"/>
              </w:rPr>
              <w:t>)</w:t>
            </w:r>
          </w:p>
        </w:tc>
      </w:tr>
      <w:tr w:rsidR="00782A7B" w:rsidTr="32812A6B" w14:paraId="372E8945" w14:textId="77777777">
        <w:trPr>
          <w:trHeight w:val="81"/>
        </w:trPr>
        <w:tc>
          <w:tcPr>
            <w:tcW w:w="1417" w:type="dxa"/>
            <w:tcMar/>
          </w:tcPr>
          <w:p w:rsidRPr="007E1CDF" w:rsidR="00782A7B" w:rsidP="00782A7B" w:rsidRDefault="00782A7B" w14:paraId="5C2A8415" w14:textId="77777777">
            <w:pPr>
              <w:rPr>
                <w:rFonts w:cstheme="minorHAnsi"/>
                <w:sz w:val="18"/>
                <w:szCs w:val="18"/>
              </w:rPr>
            </w:pPr>
            <w:r w:rsidRPr="007E1CDF">
              <w:rPr>
                <w:rFonts w:cstheme="minorHAnsi"/>
                <w:sz w:val="18"/>
                <w:szCs w:val="18"/>
              </w:rPr>
              <w:t>MFL-Spanish</w:t>
            </w:r>
          </w:p>
        </w:tc>
        <w:tc>
          <w:tcPr>
            <w:tcW w:w="4717" w:type="dxa"/>
            <w:gridSpan w:val="2"/>
            <w:shd w:val="clear" w:color="auto" w:fill="A8D08D" w:themeFill="accent6" w:themeFillTint="99"/>
            <w:tcMar/>
          </w:tcPr>
          <w:p w:rsidRPr="007E1CDF" w:rsidR="00782A7B" w:rsidP="00973D3D" w:rsidRDefault="00A62B2F" w14:paraId="5A3A8A37" w14:textId="7777777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 w:rsidRPr="007E1CDF">
              <w:rPr>
                <w:rFonts w:cstheme="minorHAnsi"/>
                <w:sz w:val="18"/>
                <w:szCs w:val="18"/>
              </w:rPr>
              <w:t>Questions Numbers Time</w:t>
            </w:r>
          </w:p>
        </w:tc>
        <w:tc>
          <w:tcPr>
            <w:tcW w:w="4872" w:type="dxa"/>
            <w:gridSpan w:val="2"/>
            <w:shd w:val="clear" w:color="auto" w:fill="8EAADB" w:themeFill="accent5" w:themeFillTint="99"/>
            <w:tcMar/>
          </w:tcPr>
          <w:p w:rsidRPr="007E1CDF" w:rsidR="00782A7B" w:rsidP="00973D3D" w:rsidRDefault="00A62B2F" w14:paraId="502E3ED4" w14:textId="4462BA5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 w:rsidRPr="007E1CDF">
              <w:rPr>
                <w:rFonts w:cstheme="minorHAnsi"/>
                <w:sz w:val="18"/>
                <w:szCs w:val="18"/>
              </w:rPr>
              <w:t>Food Breakfast Meals</w:t>
            </w:r>
          </w:p>
        </w:tc>
        <w:tc>
          <w:tcPr>
            <w:tcW w:w="4161" w:type="dxa"/>
            <w:gridSpan w:val="3"/>
            <w:shd w:val="clear" w:color="auto" w:fill="FFC000" w:themeFill="accent4"/>
            <w:tcMar/>
          </w:tcPr>
          <w:p w:rsidRPr="007E1CDF" w:rsidR="00782A7B" w:rsidP="00973D3D" w:rsidRDefault="00A62B2F" w14:paraId="1C1398B6" w14:textId="7777777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 w:rsidRPr="007E1CDF">
              <w:rPr>
                <w:rFonts w:cstheme="minorHAnsi"/>
                <w:sz w:val="18"/>
                <w:szCs w:val="18"/>
              </w:rPr>
              <w:t>Sports Music</w:t>
            </w:r>
          </w:p>
        </w:tc>
      </w:tr>
    </w:tbl>
    <w:p w:rsidR="008C3D29" w:rsidRDefault="008C3D29" w14:paraId="45FB0818" w14:textId="77777777"/>
    <w:sectPr w:rsidR="008C3D29" w:rsidSect="007949A6">
      <w:pgSz w:w="16838" w:h="11906" w:orient="landscape"/>
      <w:pgMar w:top="397" w:right="1440" w:bottom="284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ato">
    <w:charset w:val="00"/>
    <w:family w:val="swiss"/>
    <w:pitch w:val="variable"/>
    <w:sig w:usb0="E10002FF" w:usb1="5000ECFF" w:usb2="00000021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intelligence.xml><?xml version="1.0" encoding="utf-8"?>
<int:Intelligence xmlns:int="http://schemas.microsoft.com/office/intelligence/2019/intelligence">
  <int:IntelligenceSettings/>
  <int:Manifest>
    <int:WordHash hashCode="bVy1Uzo13nrhrP" id="AyE6fsu6"/>
  </int:Manifest>
  <int:Observations>
    <int:Content id="AyE6fsu6">
      <int:Rejection type="LegacyProofing"/>
    </int:Content>
  </int:Observations>
</int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2E5F"/>
    <w:rsid w:val="000565F9"/>
    <w:rsid w:val="00073824"/>
    <w:rsid w:val="000B6CB6"/>
    <w:rsid w:val="000D1B32"/>
    <w:rsid w:val="0016200E"/>
    <w:rsid w:val="00170E80"/>
    <w:rsid w:val="00187B46"/>
    <w:rsid w:val="00193E2F"/>
    <w:rsid w:val="002832C2"/>
    <w:rsid w:val="0029122D"/>
    <w:rsid w:val="00341A74"/>
    <w:rsid w:val="00360EEA"/>
    <w:rsid w:val="0038559C"/>
    <w:rsid w:val="003A44A0"/>
    <w:rsid w:val="003B6119"/>
    <w:rsid w:val="003C1EB0"/>
    <w:rsid w:val="00411186"/>
    <w:rsid w:val="00430DE8"/>
    <w:rsid w:val="0044750B"/>
    <w:rsid w:val="004815E9"/>
    <w:rsid w:val="004902E5"/>
    <w:rsid w:val="004B5E46"/>
    <w:rsid w:val="004B78CC"/>
    <w:rsid w:val="004E411B"/>
    <w:rsid w:val="005420B9"/>
    <w:rsid w:val="005736F9"/>
    <w:rsid w:val="005757B0"/>
    <w:rsid w:val="00581138"/>
    <w:rsid w:val="00596B45"/>
    <w:rsid w:val="005E0A34"/>
    <w:rsid w:val="00657D6D"/>
    <w:rsid w:val="00663014"/>
    <w:rsid w:val="006B740D"/>
    <w:rsid w:val="006C527A"/>
    <w:rsid w:val="006D02AE"/>
    <w:rsid w:val="00701052"/>
    <w:rsid w:val="00710A9C"/>
    <w:rsid w:val="00782A7B"/>
    <w:rsid w:val="007926AD"/>
    <w:rsid w:val="00794863"/>
    <w:rsid w:val="007949A6"/>
    <w:rsid w:val="007B1BA6"/>
    <w:rsid w:val="007D1737"/>
    <w:rsid w:val="007E1CDF"/>
    <w:rsid w:val="007E6A3F"/>
    <w:rsid w:val="00827B88"/>
    <w:rsid w:val="00834203"/>
    <w:rsid w:val="00867475"/>
    <w:rsid w:val="008A2E5F"/>
    <w:rsid w:val="008A798E"/>
    <w:rsid w:val="008C0951"/>
    <w:rsid w:val="008C3D29"/>
    <w:rsid w:val="009519E9"/>
    <w:rsid w:val="00971494"/>
    <w:rsid w:val="00973D3D"/>
    <w:rsid w:val="0098070F"/>
    <w:rsid w:val="009A62D2"/>
    <w:rsid w:val="009B2283"/>
    <w:rsid w:val="009B705D"/>
    <w:rsid w:val="00A2127B"/>
    <w:rsid w:val="00A30C81"/>
    <w:rsid w:val="00A501EF"/>
    <w:rsid w:val="00A62B2F"/>
    <w:rsid w:val="00A90442"/>
    <w:rsid w:val="00AA3F9A"/>
    <w:rsid w:val="00AA67A6"/>
    <w:rsid w:val="00AF5B37"/>
    <w:rsid w:val="00B11B09"/>
    <w:rsid w:val="00B230F7"/>
    <w:rsid w:val="00B31DCB"/>
    <w:rsid w:val="00B328D8"/>
    <w:rsid w:val="00B3798A"/>
    <w:rsid w:val="00B8092A"/>
    <w:rsid w:val="00BC126C"/>
    <w:rsid w:val="00CD268C"/>
    <w:rsid w:val="00CD4B0F"/>
    <w:rsid w:val="00CF4D89"/>
    <w:rsid w:val="00D208E0"/>
    <w:rsid w:val="00D34EF1"/>
    <w:rsid w:val="00D47447"/>
    <w:rsid w:val="00D90977"/>
    <w:rsid w:val="00D94EDE"/>
    <w:rsid w:val="00D95F38"/>
    <w:rsid w:val="00DB3A0B"/>
    <w:rsid w:val="00DB5970"/>
    <w:rsid w:val="00DC4525"/>
    <w:rsid w:val="00DD3243"/>
    <w:rsid w:val="00DF4E22"/>
    <w:rsid w:val="00E21F40"/>
    <w:rsid w:val="00E24CC3"/>
    <w:rsid w:val="00E30FF9"/>
    <w:rsid w:val="00E67644"/>
    <w:rsid w:val="00F43438"/>
    <w:rsid w:val="00F4365C"/>
    <w:rsid w:val="00F81EEB"/>
    <w:rsid w:val="00FB2913"/>
    <w:rsid w:val="00FB5966"/>
    <w:rsid w:val="00FE7EAE"/>
    <w:rsid w:val="00FF3A3E"/>
    <w:rsid w:val="010F6854"/>
    <w:rsid w:val="013A7100"/>
    <w:rsid w:val="01580A03"/>
    <w:rsid w:val="01B1AA1B"/>
    <w:rsid w:val="039A5B6C"/>
    <w:rsid w:val="04A6109B"/>
    <w:rsid w:val="058402EF"/>
    <w:rsid w:val="061C8CC0"/>
    <w:rsid w:val="06EFBBE0"/>
    <w:rsid w:val="07CF16E5"/>
    <w:rsid w:val="07ED3770"/>
    <w:rsid w:val="084F27DE"/>
    <w:rsid w:val="086A7F45"/>
    <w:rsid w:val="08BA9580"/>
    <w:rsid w:val="0A618160"/>
    <w:rsid w:val="0B11A2CD"/>
    <w:rsid w:val="0C91D77B"/>
    <w:rsid w:val="0DA7A7FA"/>
    <w:rsid w:val="0FD25156"/>
    <w:rsid w:val="102899EF"/>
    <w:rsid w:val="1075912A"/>
    <w:rsid w:val="10C6205F"/>
    <w:rsid w:val="10C817C4"/>
    <w:rsid w:val="116C56B9"/>
    <w:rsid w:val="11918DC3"/>
    <w:rsid w:val="121EAA79"/>
    <w:rsid w:val="1224824F"/>
    <w:rsid w:val="133679F6"/>
    <w:rsid w:val="1680F739"/>
    <w:rsid w:val="16BB8B88"/>
    <w:rsid w:val="16E22575"/>
    <w:rsid w:val="17AFC1D6"/>
    <w:rsid w:val="17D895A1"/>
    <w:rsid w:val="1825C256"/>
    <w:rsid w:val="1828ABDC"/>
    <w:rsid w:val="18889095"/>
    <w:rsid w:val="18BFF648"/>
    <w:rsid w:val="190F9D61"/>
    <w:rsid w:val="196A0944"/>
    <w:rsid w:val="1A2460F6"/>
    <w:rsid w:val="1BD4A047"/>
    <w:rsid w:val="1C01C179"/>
    <w:rsid w:val="1C89D73F"/>
    <w:rsid w:val="1CF8F37E"/>
    <w:rsid w:val="1D934668"/>
    <w:rsid w:val="1E57743A"/>
    <w:rsid w:val="1F2F16C9"/>
    <w:rsid w:val="20189CFF"/>
    <w:rsid w:val="21D4DD22"/>
    <w:rsid w:val="21F1B4F3"/>
    <w:rsid w:val="23DDDC97"/>
    <w:rsid w:val="25026714"/>
    <w:rsid w:val="264FE6F4"/>
    <w:rsid w:val="26A74ADD"/>
    <w:rsid w:val="278D32EC"/>
    <w:rsid w:val="28EF4394"/>
    <w:rsid w:val="299117D3"/>
    <w:rsid w:val="299525F6"/>
    <w:rsid w:val="29EDCF85"/>
    <w:rsid w:val="2A1B90BC"/>
    <w:rsid w:val="2A1C13FB"/>
    <w:rsid w:val="2A93C273"/>
    <w:rsid w:val="2B0F0EC7"/>
    <w:rsid w:val="2B52C037"/>
    <w:rsid w:val="2B9DDE44"/>
    <w:rsid w:val="2CD4EEAE"/>
    <w:rsid w:val="2E444660"/>
    <w:rsid w:val="2E65E875"/>
    <w:rsid w:val="2EB41559"/>
    <w:rsid w:val="2F53CDDA"/>
    <w:rsid w:val="2FE89079"/>
    <w:rsid w:val="30988B6D"/>
    <w:rsid w:val="30E8F87A"/>
    <w:rsid w:val="30EAD35C"/>
    <w:rsid w:val="31523759"/>
    <w:rsid w:val="321F93A5"/>
    <w:rsid w:val="3249A292"/>
    <w:rsid w:val="32812A6B"/>
    <w:rsid w:val="32D8C748"/>
    <w:rsid w:val="33BD121E"/>
    <w:rsid w:val="35344F01"/>
    <w:rsid w:val="36A71B2F"/>
    <w:rsid w:val="36B32A30"/>
    <w:rsid w:val="384BCDCB"/>
    <w:rsid w:val="38862A09"/>
    <w:rsid w:val="39C8A82F"/>
    <w:rsid w:val="3AE4B72F"/>
    <w:rsid w:val="3AF6F508"/>
    <w:rsid w:val="3B2B4320"/>
    <w:rsid w:val="3CA35065"/>
    <w:rsid w:val="3CF29A44"/>
    <w:rsid w:val="3D86E1EA"/>
    <w:rsid w:val="4045A237"/>
    <w:rsid w:val="404B50A1"/>
    <w:rsid w:val="41C97211"/>
    <w:rsid w:val="42673C21"/>
    <w:rsid w:val="434059B4"/>
    <w:rsid w:val="4407A398"/>
    <w:rsid w:val="45A10008"/>
    <w:rsid w:val="45BECA1B"/>
    <w:rsid w:val="47F416B8"/>
    <w:rsid w:val="4806EE83"/>
    <w:rsid w:val="488FA1CD"/>
    <w:rsid w:val="4A6ECBB8"/>
    <w:rsid w:val="4C8A8F18"/>
    <w:rsid w:val="4E265F79"/>
    <w:rsid w:val="4E72060F"/>
    <w:rsid w:val="4EDCB46A"/>
    <w:rsid w:val="4F785E58"/>
    <w:rsid w:val="4FE9DCD6"/>
    <w:rsid w:val="504C3EE5"/>
    <w:rsid w:val="5117A275"/>
    <w:rsid w:val="51919E8C"/>
    <w:rsid w:val="53748E19"/>
    <w:rsid w:val="55103B99"/>
    <w:rsid w:val="55DF9866"/>
    <w:rsid w:val="56184901"/>
    <w:rsid w:val="561DB0B3"/>
    <w:rsid w:val="5A80D36E"/>
    <w:rsid w:val="5BDDCDD2"/>
    <w:rsid w:val="5C878A85"/>
    <w:rsid w:val="5D00FFEC"/>
    <w:rsid w:val="5D67667F"/>
    <w:rsid w:val="5E21BC4E"/>
    <w:rsid w:val="5EB8A173"/>
    <w:rsid w:val="5FE69B27"/>
    <w:rsid w:val="5FFA9A33"/>
    <w:rsid w:val="6070AE89"/>
    <w:rsid w:val="6168DC26"/>
    <w:rsid w:val="617C00BD"/>
    <w:rsid w:val="63482D6E"/>
    <w:rsid w:val="638D9EA0"/>
    <w:rsid w:val="63A4C6D6"/>
    <w:rsid w:val="63B8D88C"/>
    <w:rsid w:val="642BFC58"/>
    <w:rsid w:val="64C3988E"/>
    <w:rsid w:val="6504B177"/>
    <w:rsid w:val="65BD31FA"/>
    <w:rsid w:val="65D6D348"/>
    <w:rsid w:val="65E75DA4"/>
    <w:rsid w:val="66422E78"/>
    <w:rsid w:val="679D5063"/>
    <w:rsid w:val="6875621A"/>
    <w:rsid w:val="689E0656"/>
    <w:rsid w:val="690B51D8"/>
    <w:rsid w:val="6C3476B3"/>
    <w:rsid w:val="6DD2DE9E"/>
    <w:rsid w:val="6DDBEC78"/>
    <w:rsid w:val="6DEC06FB"/>
    <w:rsid w:val="6E538CD3"/>
    <w:rsid w:val="6F3C1E3C"/>
    <w:rsid w:val="70155A36"/>
    <w:rsid w:val="7136F650"/>
    <w:rsid w:val="714C78DB"/>
    <w:rsid w:val="7211DFDC"/>
    <w:rsid w:val="7246E402"/>
    <w:rsid w:val="729602F5"/>
    <w:rsid w:val="72BD56B9"/>
    <w:rsid w:val="753C5BEF"/>
    <w:rsid w:val="766E9CF7"/>
    <w:rsid w:val="76E350B2"/>
    <w:rsid w:val="7734E045"/>
    <w:rsid w:val="77469B0B"/>
    <w:rsid w:val="78860A95"/>
    <w:rsid w:val="7A4098E8"/>
    <w:rsid w:val="7A68AC59"/>
    <w:rsid w:val="7BCDEA0B"/>
    <w:rsid w:val="7C14BB2A"/>
    <w:rsid w:val="7C1A78B0"/>
    <w:rsid w:val="7C551F8D"/>
    <w:rsid w:val="7C9DC13C"/>
    <w:rsid w:val="7DCA0E64"/>
    <w:rsid w:val="7E415CFB"/>
    <w:rsid w:val="7F39B5B7"/>
    <w:rsid w:val="7FC404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69311A"/>
  <w15:chartTrackingRefBased/>
  <w15:docId w15:val="{C2AA28A6-A815-4D0F-BD9F-72745584A4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A2E5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34203"/>
    <w:pPr>
      <w:spacing w:after="0" w:line="240" w:lineRule="auto"/>
    </w:pPr>
    <w:rPr>
      <w:rFonts w:ascii="Segoe UI" w:hAnsi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834203"/>
    <w:rPr>
      <w:rFonts w:ascii="Segoe UI" w:hAnsi="Segoe UI"/>
      <w:sz w:val="18"/>
      <w:szCs w:val="18"/>
    </w:rPr>
  </w:style>
  <w:style w:type="paragraph" w:styleId="NoSpacing">
    <w:name w:val="No Spacing"/>
    <w:uiPriority w:val="1"/>
    <w:qFormat/>
    <w:rsid w:val="00CD268C"/>
    <w:pPr>
      <w:spacing w:after="0" w:line="240" w:lineRule="auto"/>
    </w:pPr>
  </w:style>
  <w:style w:type="table" w:styleId="PlainTable1">
    <w:name w:val="Plain Table 1"/>
    <w:basedOn w:val="TableNormal"/>
    <w:uiPriority w:val="41"/>
    <w:pPr>
      <w:spacing w:after="0" w:line="240" w:lineRule="auto"/>
    </w:pPr>
    <w:tblPr>
      <w:tblStyleRowBandSize w:val="1"/>
      <w:tblStyleColBandSize w:val="1"/>
      <w:tblBorders>
        <w:top w:val="single" w:color="BFBFBF" w:themeColor="background1" w:themeShade="BF" w:sz="4" w:space="0"/>
        <w:left w:val="single" w:color="BFBFBF" w:themeColor="background1" w:themeShade="BF" w:sz="4" w:space="0"/>
        <w:bottom w:val="single" w:color="BFBFBF" w:themeColor="background1" w:themeShade="BF" w:sz="4" w:space="0"/>
        <w:right w:val="single" w:color="BFBFBF" w:themeColor="background1" w:themeShade="BF" w:sz="4" w:space="0"/>
        <w:insideH w:val="single" w:color="BFBFBF" w:themeColor="background1" w:themeShade="BF" w:sz="4" w:space="0"/>
        <w:insideV w:val="single" w:color="BFBFBF" w:themeColor="background1" w:themeShade="BF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color="BFBFBF" w:themeColor="background1" w:themeShade="BF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8" /><Relationship Type="http://schemas.openxmlformats.org/officeDocument/2006/relationships/customXml" Target="../customXml/item3.xml" Id="rId3" /><Relationship Type="http://schemas.openxmlformats.org/officeDocument/2006/relationships/image" Target="media/image1.png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settings" Target="settings.xml" Id="rId5" /><Relationship Type="http://schemas.microsoft.com/office/2019/09/relationships/intelligence" Target="intelligence.xml" Id="R0c25172ab162423c" /><Relationship Type="http://schemas.openxmlformats.org/officeDocument/2006/relationships/styles" Target="styles.xml" Id="rId4" /><Relationship Type="http://schemas.openxmlformats.org/officeDocument/2006/relationships/theme" Target="theme/theme1.xml" Id="rId9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23C758BE260FC479D95ECB887559BE5" ma:contentTypeVersion="19" ma:contentTypeDescription="Create a new document." ma:contentTypeScope="" ma:versionID="0da9a6e314d55e4fa799668043c66adc">
  <xsd:schema xmlns:xsd="http://www.w3.org/2001/XMLSchema" xmlns:xs="http://www.w3.org/2001/XMLSchema" xmlns:p="http://schemas.microsoft.com/office/2006/metadata/properties" xmlns:ns2="92d1abfe-d0ec-456b-a0ad-2c346a61d144" xmlns:ns3="ef802335-cc19-4500-8765-d5328fe78163" targetNamespace="http://schemas.microsoft.com/office/2006/metadata/properties" ma:root="true" ma:fieldsID="6f10c94fe5ae68af2da904007d140dac" ns2:_="" ns3:_="">
    <xsd:import namespace="92d1abfe-d0ec-456b-a0ad-2c346a61d144"/>
    <xsd:import namespace="ef802335-cc19-4500-8765-d5328fe7816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2d1abfe-d0ec-456b-a0ad-2c346a61d14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Length (seconds)" ma:internalName="MediaLengthInSeconds" ma:readOnly="true">
      <xsd:simpleType>
        <xsd:restriction base="dms:Unknown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9556da4e-6e36-45f4-81f5-a84f26b8048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f802335-cc19-4500-8765-d5328fe78163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66b20f2f-c5d1-4865-b956-7c0a519fd0fb}" ma:internalName="TaxCatchAll" ma:showField="CatchAllData" ma:web="ef802335-cc19-4500-8765-d5328fe7816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f802335-cc19-4500-8765-d5328fe78163" xsi:nil="true"/>
    <lcf76f155ced4ddcb4097134ff3c332f xmlns="92d1abfe-d0ec-456b-a0ad-2c346a61d144">
      <Terms xmlns="http://schemas.microsoft.com/office/infopath/2007/PartnerControls"/>
    </lcf76f155ced4ddcb4097134ff3c332f>
    <SharedWithUsers xmlns="ef802335-cc19-4500-8765-d5328fe78163">
      <UserInfo>
        <DisplayName>Head - St Teresa's, Basildon</DisplayName>
        <AccountId>49</AccountId>
        <AccountType/>
      </UserInfo>
      <UserInfo>
        <DisplayName>Valerie Harris</DisplayName>
        <AccountId>275</AccountId>
        <AccountType/>
      </UserInfo>
      <UserInfo>
        <DisplayName>Priscilla Williams</DisplayName>
        <AccountId>64</AccountId>
        <AccountType/>
      </UserInfo>
      <UserInfo>
        <DisplayName>Tracey Baker</DisplayName>
        <AccountId>29</AccountId>
        <AccountType/>
      </UserInfo>
    </SharedWithUsers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D15947F-B5BA-4457-82C3-124D0D7705FF}"/>
</file>

<file path=customXml/itemProps2.xml><?xml version="1.0" encoding="utf-8"?>
<ds:datastoreItem xmlns:ds="http://schemas.openxmlformats.org/officeDocument/2006/customXml" ds:itemID="{ACA5B2C4-0603-42E8-AAF9-EC78C5E2E7B3}">
  <ds:schemaRefs>
    <ds:schemaRef ds:uri="http://schemas.microsoft.com/office/2006/metadata/properties"/>
    <ds:schemaRef ds:uri="http://schemas.microsoft.com/office/infopath/2007/PartnerControls"/>
    <ds:schemaRef ds:uri="ef802335-cc19-4500-8765-d5328fe78163"/>
    <ds:schemaRef ds:uri="92d1abfe-d0ec-456b-a0ad-2c346a61d144"/>
  </ds:schemaRefs>
</ds:datastoreItem>
</file>

<file path=customXml/itemProps3.xml><?xml version="1.0" encoding="utf-8"?>
<ds:datastoreItem xmlns:ds="http://schemas.openxmlformats.org/officeDocument/2006/customXml" ds:itemID="{25EB973F-9BF0-4B5D-9BFD-BCE8631CCF3F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ST Teresa's Primary School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Ciara Manning</dc:creator>
  <keywords/>
  <dc:description/>
  <lastModifiedBy>Valerie Harris</lastModifiedBy>
  <revision>5</revision>
  <lastPrinted>2020-01-29T12:38:00.0000000Z</lastPrinted>
  <dcterms:created xsi:type="dcterms:W3CDTF">2025-11-04T13:35:00.0000000Z</dcterms:created>
  <dcterms:modified xsi:type="dcterms:W3CDTF">2026-02-24T19:37:11.3301868Z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0x010100A23C758BE260FC479D95ECB887559BE5</vt:lpwstr>
  </property>
  <property fmtid="{D5CDD505-2E9C-101B-9397-08002B2CF9AE}" pid="3" name="MediaServiceImageTags">
    <vt:lpwstr/>
  </property>
</Properties>
</file>