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2DC21B" w14:textId="65B8085D" w:rsidR="00156DB6" w:rsidRDefault="00156DB6" w:rsidP="00156DB6">
      <w:pPr>
        <w:shd w:val="clear" w:color="auto" w:fill="FFFFFF"/>
        <w:jc w:val="center"/>
        <w:rPr>
          <w:rFonts w:ascii="Cambria" w:hAnsi="Cambria" w:cs="Calibri"/>
          <w:color w:val="4472C4"/>
          <w:sz w:val="40"/>
          <w:szCs w:val="40"/>
          <w:bdr w:val="none" w:sz="0" w:space="0" w:color="auto" w:frame="1"/>
          <w:lang w:eastAsia="en-GB"/>
        </w:rPr>
      </w:pPr>
      <w:r w:rsidRPr="00DC2B06">
        <w:rPr>
          <w:rFonts w:ascii="Cambria" w:hAnsi="Cambria" w:cs="Calibri"/>
          <w:noProof/>
          <w:color w:val="4472C4"/>
          <w:sz w:val="40"/>
          <w:szCs w:val="40"/>
          <w:u w:val="none"/>
          <w:bdr w:val="none" w:sz="0" w:space="0" w:color="auto" w:frame="1"/>
          <w:lang w:eastAsia="en-GB"/>
        </w:rPr>
        <w:drawing>
          <wp:inline distT="0" distB="0" distL="0" distR="0" wp14:anchorId="209EB203" wp14:editId="519FE905">
            <wp:extent cx="3303905" cy="3303905"/>
            <wp:effectExtent l="0" t="0" r="0" b="0"/>
            <wp:docPr id="344474984" name="Picture 1" descr="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474984" name="Picture 1" descr="A blue and yellow logo&#10;&#10;AI-generated content may be incorrec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03905" cy="3303905"/>
                    </a:xfrm>
                    <a:prstGeom prst="rect">
                      <a:avLst/>
                    </a:prstGeom>
                    <a:noFill/>
                    <a:ln>
                      <a:noFill/>
                    </a:ln>
                  </pic:spPr>
                </pic:pic>
              </a:graphicData>
            </a:graphic>
          </wp:inline>
        </w:drawing>
      </w:r>
    </w:p>
    <w:p w14:paraId="167C3F48" w14:textId="77777777" w:rsidR="00156DB6" w:rsidRDefault="00156DB6" w:rsidP="00156DB6">
      <w:pPr>
        <w:shd w:val="clear" w:color="auto" w:fill="FFFFFF"/>
        <w:jc w:val="center"/>
        <w:rPr>
          <w:rFonts w:ascii="Cambria" w:hAnsi="Cambria" w:cs="Calibri"/>
          <w:color w:val="4472C4"/>
          <w:sz w:val="40"/>
          <w:szCs w:val="40"/>
          <w:bdr w:val="none" w:sz="0" w:space="0" w:color="auto" w:frame="1"/>
          <w:lang w:eastAsia="en-GB"/>
        </w:rPr>
      </w:pPr>
    </w:p>
    <w:p w14:paraId="37946CD9" w14:textId="77777777" w:rsidR="00156DB6" w:rsidRPr="00DC2B06" w:rsidRDefault="00156DB6" w:rsidP="00156DB6">
      <w:pPr>
        <w:shd w:val="clear" w:color="auto" w:fill="FFFFFF"/>
        <w:jc w:val="center"/>
        <w:rPr>
          <w:rFonts w:ascii="Calibri" w:hAnsi="Calibri" w:cs="Calibri"/>
          <w:color w:val="201F1E"/>
          <w:u w:val="none"/>
          <w:lang w:eastAsia="en-GB"/>
        </w:rPr>
      </w:pPr>
      <w:r w:rsidRPr="00DC2B06">
        <w:rPr>
          <w:rFonts w:ascii="Cambria" w:hAnsi="Cambria" w:cs="Calibri"/>
          <w:color w:val="4472C4"/>
          <w:sz w:val="40"/>
          <w:szCs w:val="40"/>
          <w:u w:val="none"/>
          <w:bdr w:val="none" w:sz="0" w:space="0" w:color="auto" w:frame="1"/>
          <w:lang w:eastAsia="en-GB"/>
        </w:rPr>
        <w:t>St Teresa’s Catholic Primary School</w:t>
      </w:r>
    </w:p>
    <w:p w14:paraId="54208371" w14:textId="77777777" w:rsidR="00156DB6" w:rsidRPr="00DC2B06" w:rsidRDefault="00156DB6" w:rsidP="00156DB6">
      <w:pPr>
        <w:shd w:val="clear" w:color="auto" w:fill="FFFFFF"/>
        <w:jc w:val="center"/>
        <w:rPr>
          <w:rFonts w:ascii="Cambria" w:hAnsi="Cambria" w:cs="Calibri"/>
          <w:i/>
          <w:iCs/>
          <w:color w:val="4472C4"/>
          <w:u w:val="none"/>
          <w:bdr w:val="none" w:sz="0" w:space="0" w:color="auto" w:frame="1"/>
          <w:lang w:eastAsia="en-GB"/>
        </w:rPr>
      </w:pPr>
      <w:r w:rsidRPr="00DC2B06">
        <w:rPr>
          <w:rFonts w:ascii="Cambria" w:hAnsi="Cambria" w:cs="Calibri"/>
          <w:i/>
          <w:iCs/>
          <w:color w:val="4472C4"/>
          <w:u w:val="none"/>
          <w:bdr w:val="none" w:sz="0" w:space="0" w:color="auto" w:frame="1"/>
          <w:lang w:eastAsia="en-GB"/>
        </w:rPr>
        <w:t>“With Jesus we live, love and learn”</w:t>
      </w:r>
    </w:p>
    <w:p w14:paraId="7E5F723E" w14:textId="77777777" w:rsidR="00156DB6" w:rsidRPr="006D08E7" w:rsidRDefault="00156DB6" w:rsidP="00156DB6">
      <w:pPr>
        <w:shd w:val="clear" w:color="auto" w:fill="FFFFFF"/>
        <w:jc w:val="center"/>
        <w:rPr>
          <w:rFonts w:ascii="Calibri" w:hAnsi="Calibri" w:cs="Calibri"/>
          <w:color w:val="201F1E"/>
          <w:lang w:eastAsia="en-GB"/>
        </w:rPr>
      </w:pPr>
    </w:p>
    <w:p w14:paraId="2EAEBFD1" w14:textId="31C744A9" w:rsidR="00156DB6" w:rsidRPr="00DC2B06" w:rsidRDefault="00156DB6" w:rsidP="00156DB6">
      <w:pPr>
        <w:jc w:val="center"/>
        <w:rPr>
          <w:rFonts w:cs="Arial"/>
          <w:color w:val="000000"/>
          <w:sz w:val="72"/>
          <w:szCs w:val="80"/>
          <w:lang w:val="en-US" w:eastAsia="ja-JP"/>
        </w:rPr>
      </w:pPr>
      <w:r>
        <w:rPr>
          <w:rFonts w:cs="Arial"/>
          <w:color w:val="000000"/>
          <w:sz w:val="72"/>
          <w:szCs w:val="80"/>
          <w:lang w:val="en-US" w:eastAsia="ja-JP"/>
        </w:rPr>
        <w:t>EYFS Policy</w:t>
      </w:r>
    </w:p>
    <w:p w14:paraId="0101822E" w14:textId="77777777" w:rsidR="00156DB6" w:rsidRPr="00405619" w:rsidRDefault="00156DB6" w:rsidP="00156DB6">
      <w:pPr>
        <w:jc w:val="both"/>
      </w:pPr>
    </w:p>
    <w:tbl>
      <w:tblPr>
        <w:tblpPr w:leftFromText="180" w:rightFromText="180" w:vertAnchor="text"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1565"/>
      </w:tblGrid>
      <w:tr w:rsidR="00156DB6" w14:paraId="44358EDD" w14:textId="77777777" w:rsidTr="00A31FE1">
        <w:tc>
          <w:tcPr>
            <w:tcW w:w="2830" w:type="dxa"/>
            <w:tcBorders>
              <w:top w:val="nil"/>
              <w:left w:val="nil"/>
              <w:bottom w:val="nil"/>
              <w:right w:val="nil"/>
            </w:tcBorders>
          </w:tcPr>
          <w:p w14:paraId="31EBDC9A" w14:textId="77777777" w:rsidR="00156DB6" w:rsidRPr="005527DC" w:rsidRDefault="00156DB6" w:rsidP="00A31FE1">
            <w:pPr>
              <w:spacing w:line="276" w:lineRule="auto"/>
              <w:rPr>
                <w:lang w:val="en-US" w:eastAsia="ja-JP"/>
              </w:rPr>
            </w:pPr>
            <w:r w:rsidRPr="005527DC">
              <w:rPr>
                <w:lang w:val="en-US" w:eastAsia="ja-JP"/>
              </w:rPr>
              <w:t>Date policy last reviewed:</w:t>
            </w:r>
          </w:p>
        </w:tc>
        <w:tc>
          <w:tcPr>
            <w:tcW w:w="1565" w:type="dxa"/>
            <w:tcBorders>
              <w:top w:val="nil"/>
              <w:left w:val="nil"/>
              <w:right w:val="nil"/>
            </w:tcBorders>
          </w:tcPr>
          <w:p w14:paraId="407ADB22" w14:textId="77777777" w:rsidR="00156DB6" w:rsidRPr="005527DC" w:rsidRDefault="00156DB6" w:rsidP="00A31FE1">
            <w:pPr>
              <w:spacing w:line="276" w:lineRule="auto"/>
              <w:rPr>
                <w:lang w:val="en-US" w:eastAsia="ja-JP"/>
              </w:rPr>
            </w:pPr>
          </w:p>
        </w:tc>
      </w:tr>
    </w:tbl>
    <w:p w14:paraId="55B69ED5" w14:textId="77777777" w:rsidR="00156DB6" w:rsidRPr="00DC2B06" w:rsidRDefault="00156DB6" w:rsidP="00156DB6">
      <w:pPr>
        <w:jc w:val="center"/>
        <w:rPr>
          <w:rFonts w:cs="Arial"/>
          <w:color w:val="2E74B5"/>
          <w:sz w:val="80"/>
          <w:szCs w:val="80"/>
          <w:lang w:val="en-US" w:eastAsia="ja-JP"/>
        </w:rPr>
      </w:pPr>
    </w:p>
    <w:tbl>
      <w:tblPr>
        <w:tblpPr w:leftFromText="180" w:rightFromText="180" w:vertAnchor="text" w:horzAnchor="margin" w:tblpY="136"/>
        <w:tblOverlap w:val="never"/>
        <w:tblW w:w="0" w:type="auto"/>
        <w:tblLook w:val="04A0" w:firstRow="1" w:lastRow="0" w:firstColumn="1" w:lastColumn="0" w:noHBand="0" w:noVBand="1"/>
      </w:tblPr>
      <w:tblGrid>
        <w:gridCol w:w="2813"/>
        <w:gridCol w:w="2149"/>
        <w:gridCol w:w="846"/>
        <w:gridCol w:w="3218"/>
      </w:tblGrid>
      <w:tr w:rsidR="00156DB6" w14:paraId="224E019E" w14:textId="77777777" w:rsidTr="00A31FE1">
        <w:trPr>
          <w:trHeight w:val="389"/>
        </w:trPr>
        <w:tc>
          <w:tcPr>
            <w:tcW w:w="9026" w:type="dxa"/>
            <w:gridSpan w:val="4"/>
            <w:vAlign w:val="center"/>
          </w:tcPr>
          <w:p w14:paraId="59F83675" w14:textId="77777777" w:rsidR="00156DB6" w:rsidRDefault="00156DB6" w:rsidP="00A31FE1">
            <w:pPr>
              <w:spacing w:after="200" w:line="276" w:lineRule="auto"/>
              <w:jc w:val="both"/>
            </w:pPr>
            <w:r>
              <w:t>Signed by:</w:t>
            </w:r>
          </w:p>
        </w:tc>
      </w:tr>
      <w:tr w:rsidR="00156DB6" w14:paraId="4A6D57E2" w14:textId="77777777" w:rsidTr="00A31FE1">
        <w:trPr>
          <w:trHeight w:val="624"/>
        </w:trPr>
        <w:tc>
          <w:tcPr>
            <w:tcW w:w="2813" w:type="dxa"/>
            <w:tcBorders>
              <w:bottom w:val="single" w:sz="2" w:space="0" w:color="auto"/>
            </w:tcBorders>
          </w:tcPr>
          <w:p w14:paraId="25A0DF72" w14:textId="77777777" w:rsidR="00156DB6" w:rsidRPr="007271AF" w:rsidRDefault="00156DB6" w:rsidP="00A31FE1">
            <w:pPr>
              <w:spacing w:line="276" w:lineRule="auto"/>
              <w:jc w:val="both"/>
            </w:pPr>
          </w:p>
        </w:tc>
        <w:tc>
          <w:tcPr>
            <w:tcW w:w="2149" w:type="dxa"/>
            <w:vAlign w:val="bottom"/>
          </w:tcPr>
          <w:p w14:paraId="27A8D21C" w14:textId="77777777" w:rsidR="00156DB6" w:rsidRPr="0064371A" w:rsidRDefault="00156DB6" w:rsidP="00A31FE1">
            <w:pPr>
              <w:spacing w:line="276" w:lineRule="auto"/>
            </w:pPr>
            <w:r w:rsidRPr="0064371A">
              <w:t>Headteacher</w:t>
            </w:r>
          </w:p>
        </w:tc>
        <w:tc>
          <w:tcPr>
            <w:tcW w:w="846" w:type="dxa"/>
            <w:vAlign w:val="bottom"/>
          </w:tcPr>
          <w:p w14:paraId="129150C5" w14:textId="77777777" w:rsidR="00156DB6" w:rsidRDefault="00156DB6" w:rsidP="00A31FE1">
            <w:pPr>
              <w:spacing w:line="276" w:lineRule="auto"/>
              <w:jc w:val="right"/>
            </w:pPr>
            <w:r w:rsidRPr="007271AF">
              <w:t>Date:</w:t>
            </w:r>
          </w:p>
        </w:tc>
        <w:tc>
          <w:tcPr>
            <w:tcW w:w="3218" w:type="dxa"/>
            <w:tcBorders>
              <w:bottom w:val="single" w:sz="2" w:space="0" w:color="auto"/>
            </w:tcBorders>
          </w:tcPr>
          <w:p w14:paraId="6BD44BD0" w14:textId="77777777" w:rsidR="00156DB6" w:rsidRDefault="00156DB6" w:rsidP="00A31FE1">
            <w:pPr>
              <w:spacing w:line="276" w:lineRule="auto"/>
              <w:jc w:val="both"/>
            </w:pPr>
          </w:p>
        </w:tc>
      </w:tr>
      <w:tr w:rsidR="00156DB6" w14:paraId="36419746" w14:textId="77777777" w:rsidTr="00A31FE1">
        <w:trPr>
          <w:trHeight w:val="624"/>
        </w:trPr>
        <w:tc>
          <w:tcPr>
            <w:tcW w:w="2813" w:type="dxa"/>
            <w:tcBorders>
              <w:top w:val="single" w:sz="2" w:space="0" w:color="auto"/>
              <w:bottom w:val="single" w:sz="4" w:space="0" w:color="auto"/>
            </w:tcBorders>
          </w:tcPr>
          <w:p w14:paraId="5FD1538A" w14:textId="77777777" w:rsidR="00156DB6" w:rsidRPr="007271AF" w:rsidRDefault="00156DB6" w:rsidP="00A31FE1">
            <w:pPr>
              <w:spacing w:line="276" w:lineRule="auto"/>
              <w:jc w:val="both"/>
            </w:pPr>
          </w:p>
        </w:tc>
        <w:tc>
          <w:tcPr>
            <w:tcW w:w="2149" w:type="dxa"/>
            <w:vAlign w:val="bottom"/>
          </w:tcPr>
          <w:p w14:paraId="7C7EB82F" w14:textId="77777777" w:rsidR="00156DB6" w:rsidRPr="005527DC" w:rsidRDefault="00156DB6" w:rsidP="00A31FE1">
            <w:pPr>
              <w:spacing w:line="276" w:lineRule="auto"/>
              <w:rPr>
                <w:highlight w:val="lightGray"/>
              </w:rPr>
            </w:pPr>
            <w:r w:rsidRPr="0064371A">
              <w:t>Chair of governors</w:t>
            </w:r>
          </w:p>
        </w:tc>
        <w:tc>
          <w:tcPr>
            <w:tcW w:w="846" w:type="dxa"/>
            <w:vAlign w:val="bottom"/>
          </w:tcPr>
          <w:p w14:paraId="246CE839" w14:textId="77777777" w:rsidR="00156DB6" w:rsidRDefault="00156DB6" w:rsidP="00A31FE1">
            <w:pPr>
              <w:spacing w:line="276" w:lineRule="auto"/>
              <w:jc w:val="right"/>
            </w:pPr>
            <w:r w:rsidRPr="007271AF">
              <w:t>Date:</w:t>
            </w:r>
          </w:p>
        </w:tc>
        <w:tc>
          <w:tcPr>
            <w:tcW w:w="3218" w:type="dxa"/>
            <w:tcBorders>
              <w:top w:val="single" w:sz="2" w:space="0" w:color="auto"/>
              <w:bottom w:val="single" w:sz="4" w:space="0" w:color="auto"/>
            </w:tcBorders>
          </w:tcPr>
          <w:p w14:paraId="0115A402" w14:textId="77777777" w:rsidR="00156DB6" w:rsidRDefault="00156DB6" w:rsidP="00A31FE1">
            <w:pPr>
              <w:spacing w:line="276" w:lineRule="auto"/>
              <w:jc w:val="both"/>
            </w:pPr>
          </w:p>
        </w:tc>
      </w:tr>
    </w:tbl>
    <w:p w14:paraId="08635CAB" w14:textId="77777777" w:rsidR="00156DB6" w:rsidRDefault="00156DB6" w:rsidP="00156DB6">
      <w:pPr>
        <w:pStyle w:val="Heading1"/>
        <w:rPr>
          <w:b/>
          <w:bCs/>
          <w:sz w:val="32"/>
          <w:szCs w:val="32"/>
        </w:rPr>
      </w:pPr>
      <w:r>
        <w:rPr>
          <w:noProof/>
        </w:rPr>
        <mc:AlternateContent>
          <mc:Choice Requires="wps">
            <w:drawing>
              <wp:anchor distT="45720" distB="45720" distL="114300" distR="114300" simplePos="0" relativeHeight="251659264" behindDoc="0" locked="0" layoutInCell="1" allowOverlap="1" wp14:anchorId="3A42680E" wp14:editId="6EB5E73D">
                <wp:simplePos x="0" y="0"/>
                <wp:positionH relativeFrom="column">
                  <wp:posOffset>60325</wp:posOffset>
                </wp:positionH>
                <wp:positionV relativeFrom="paragraph">
                  <wp:posOffset>1760855</wp:posOffset>
                </wp:positionV>
                <wp:extent cx="3409950" cy="294005"/>
                <wp:effectExtent l="0" t="0" r="0" b="0"/>
                <wp:wrapSquare wrapText="bothSides"/>
                <wp:docPr id="2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94005"/>
                        </a:xfrm>
                        <a:prstGeom prst="rect">
                          <a:avLst/>
                        </a:prstGeom>
                        <a:solidFill>
                          <a:srgbClr val="FFFFFF"/>
                        </a:solidFill>
                        <a:ln w="9525">
                          <a:noFill/>
                          <a:miter lim="800000"/>
                          <a:headEnd/>
                          <a:tailEnd/>
                        </a:ln>
                      </wps:spPr>
                      <wps:txbx>
                        <w:txbxContent>
                          <w:p w14:paraId="031FD72A" w14:textId="68477582" w:rsidR="00156DB6" w:rsidRPr="003F31D0" w:rsidRDefault="00156DB6" w:rsidP="00156DB6">
                            <w:pPr>
                              <w:rPr>
                                <w:rFonts w:cs="Arial"/>
                                <w:szCs w:val="24"/>
                              </w:rPr>
                            </w:pPr>
                            <w:r w:rsidRPr="003F31D0">
                              <w:rPr>
                                <w:rFonts w:cs="Arial"/>
                                <w:szCs w:val="24"/>
                              </w:rPr>
                              <w:t xml:space="preserve">Last updated: </w:t>
                            </w:r>
                            <w:r>
                              <w:rPr>
                                <w:rFonts w:cs="Arial"/>
                                <w:szCs w:val="24"/>
                              </w:rPr>
                              <w:t>24/11/25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A42680E" id="_x0000_t202" coordsize="21600,21600" o:spt="202" path="m,l,21600r21600,l21600,xe">
                <v:stroke joinstyle="miter"/>
                <v:path gradientshapeok="t" o:connecttype="rect"/>
              </v:shapetype>
              <v:shape id="Text Box 3" o:spid="_x0000_s1026" type="#_x0000_t202" style="position:absolute;margin-left:4.75pt;margin-top:138.65pt;width:268.5pt;height:23.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" stroked="f">
                <v:textbox>
                  <w:txbxContent>
                    <w:p w14:paraId="031FD72A" w14:textId="68477582" w:rsidR="00156DB6" w:rsidRPr="003F31D0" w:rsidRDefault="00156DB6" w:rsidP="00156DB6">
                      <w:pPr>
                        <w:rPr>
                          <w:rFonts w:cs="Arial"/>
                          <w:szCs w:val="24"/>
                        </w:rPr>
                      </w:pPr>
                      <w:r w:rsidRPr="003F31D0">
                        <w:rPr>
                          <w:rFonts w:cs="Arial"/>
                          <w:szCs w:val="24"/>
                        </w:rPr>
                        <w:t xml:space="preserve">Last updated: </w:t>
                      </w:r>
                      <w:r>
                        <w:rPr>
                          <w:rFonts w:cs="Arial"/>
                          <w:szCs w:val="24"/>
                        </w:rPr>
                        <w:t>24/11/25</w:t>
                      </w:r>
                    </w:p>
                  </w:txbxContent>
                </v:textbox>
                <w10:wrap type="square"/>
              </v:shape>
            </w:pict>
          </mc:Fallback>
        </mc:AlternateContent>
      </w:r>
      <w:r>
        <w:rPr>
          <w:b/>
          <w:bCs/>
          <w:sz w:val="32"/>
          <w:szCs w:val="32"/>
        </w:rPr>
        <w:br w:type="page"/>
      </w:r>
    </w:p>
    <w:p w14:paraId="7C0637BA" w14:textId="606E25AB" w:rsidR="00156DB6" w:rsidRPr="00156DB6" w:rsidRDefault="00156DB6" w:rsidP="00156DB6">
      <w:pPr>
        <w:pStyle w:val="Heading1"/>
        <w:jc w:val="center"/>
        <w:rPr>
          <w:i/>
          <w:iCs/>
          <w:color w:val="auto"/>
          <w:sz w:val="48"/>
          <w:szCs w:val="48"/>
          <w:u w:val="none"/>
        </w:rPr>
      </w:pPr>
      <w:r w:rsidRPr="00156DB6">
        <w:rPr>
          <w:i/>
          <w:iCs/>
          <w:color w:val="auto"/>
          <w:sz w:val="48"/>
          <w:szCs w:val="48"/>
          <w:u w:val="none"/>
        </w:rPr>
        <w:lastRenderedPageBreak/>
        <w:t>“Let the little children come to me… for the Kingdom of Heaven belongs to such as these.”</w:t>
      </w:r>
    </w:p>
    <w:p w14:paraId="3C00D163" w14:textId="7CA7EF9A" w:rsidR="00156DB6" w:rsidRPr="00156DB6" w:rsidRDefault="00156DB6" w:rsidP="00156DB6">
      <w:pPr>
        <w:pStyle w:val="Heading1"/>
        <w:jc w:val="center"/>
        <w:rPr>
          <w:color w:val="auto"/>
          <w:sz w:val="48"/>
          <w:szCs w:val="48"/>
          <w:u w:val="none"/>
        </w:rPr>
      </w:pPr>
      <w:r w:rsidRPr="00156DB6">
        <w:rPr>
          <w:color w:val="auto"/>
          <w:sz w:val="48"/>
          <w:szCs w:val="48"/>
          <w:u w:val="none"/>
        </w:rPr>
        <w:t>— Matthew 19:14**</w:t>
      </w:r>
    </w:p>
    <w:p w14:paraId="2A40DADA" w14:textId="66E6B6D4" w:rsidR="00156DB6" w:rsidRPr="00156DB6" w:rsidRDefault="00156DB6" w:rsidP="00156DB6">
      <w:pPr>
        <w:pStyle w:val="Heading1"/>
        <w:rPr>
          <w:rFonts w:asciiTheme="minorHAnsi" w:eastAsia="Times New Roman" w:hAnsiTheme="minorHAnsi" w:cs="Times New Roman"/>
          <w:b/>
          <w:bCs/>
          <w:color w:val="auto"/>
          <w:kern w:val="36"/>
          <w:sz w:val="48"/>
          <w:szCs w:val="48"/>
          <w:u w:val="none"/>
          <w:lang w:eastAsia="en-GB"/>
        </w:rPr>
      </w:pPr>
      <w:r w:rsidRPr="00156DB6">
        <w:rPr>
          <w:rFonts w:asciiTheme="minorHAnsi" w:eastAsia="Times New Roman" w:hAnsiTheme="minorHAnsi" w:cs="Times New Roman"/>
          <w:b/>
          <w:bCs/>
          <w:color w:val="auto"/>
          <w:kern w:val="36"/>
          <w:sz w:val="48"/>
          <w:szCs w:val="48"/>
          <w:u w:val="none"/>
          <w:lang w:eastAsia="en-GB"/>
        </w:rPr>
        <w:t>1. Ethos and Vision</w:t>
      </w:r>
    </w:p>
    <w:p w14:paraId="1518B70A"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At St Teresa’s Catholic Primary School, our Early Years Foundation Stage (EYFS) provision is shaped by our Catholic identity and the charism of </w:t>
      </w:r>
      <w:r w:rsidRPr="00156DB6">
        <w:rPr>
          <w:rFonts w:asciiTheme="minorHAnsi" w:hAnsiTheme="minorHAnsi"/>
          <w:b/>
          <w:bCs/>
          <w:szCs w:val="24"/>
          <w:u w:val="none"/>
          <w:lang w:eastAsia="en-GB"/>
        </w:rPr>
        <w:t>St Thérèse of Lisieux</w:t>
      </w:r>
      <w:r w:rsidRPr="00156DB6">
        <w:rPr>
          <w:rFonts w:asciiTheme="minorHAnsi" w:hAnsiTheme="minorHAnsi"/>
          <w:szCs w:val="24"/>
          <w:u w:val="none"/>
          <w:lang w:eastAsia="en-GB"/>
        </w:rPr>
        <w:t xml:space="preserve">, who teaches us the </w:t>
      </w:r>
      <w:r w:rsidRPr="00156DB6">
        <w:rPr>
          <w:rFonts w:asciiTheme="minorHAnsi" w:hAnsiTheme="minorHAnsi"/>
          <w:i/>
          <w:iCs/>
          <w:szCs w:val="24"/>
          <w:u w:val="none"/>
          <w:lang w:eastAsia="en-GB"/>
        </w:rPr>
        <w:t>Little Way</w:t>
      </w:r>
      <w:r w:rsidRPr="00156DB6">
        <w:rPr>
          <w:rFonts w:asciiTheme="minorHAnsi" w:hAnsiTheme="minorHAnsi"/>
          <w:szCs w:val="24"/>
          <w:u w:val="none"/>
          <w:lang w:eastAsia="en-GB"/>
        </w:rPr>
        <w:t xml:space="preserve"> of gentleness, kindness, simplicity and love. We believe that every child is created in the image and likeness of God, and our role is to nurture, guide and inspire them through relationships built on love, respect and dignity.</w:t>
      </w:r>
    </w:p>
    <w:p w14:paraId="7032A5F0"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Our vision is to provide an environment where children encounter </w:t>
      </w:r>
      <w:r w:rsidRPr="00156DB6">
        <w:rPr>
          <w:rFonts w:asciiTheme="minorHAnsi" w:hAnsiTheme="minorHAnsi"/>
          <w:b/>
          <w:bCs/>
          <w:szCs w:val="24"/>
          <w:u w:val="none"/>
          <w:lang w:eastAsia="en-GB"/>
        </w:rPr>
        <w:t>Jesus</w:t>
      </w:r>
      <w:r w:rsidRPr="00156DB6">
        <w:rPr>
          <w:rFonts w:asciiTheme="minorHAnsi" w:hAnsiTheme="minorHAnsi"/>
          <w:szCs w:val="24"/>
          <w:u w:val="none"/>
          <w:lang w:eastAsia="en-GB"/>
        </w:rPr>
        <w:t xml:space="preserve"> through daily prayer, relationships, stories, play, and the example set by all adults. For many children, EYFS is their first experience of faith formation, and we take this responsibility seriously.</w:t>
      </w:r>
    </w:p>
    <w:p w14:paraId="78E1D13B" w14:textId="77777777" w:rsidR="004B3AE1" w:rsidRDefault="004B3AE1" w:rsidP="00156DB6">
      <w:pPr>
        <w:spacing w:before="100" w:beforeAutospacing="1" w:after="100" w:afterAutospacing="1"/>
        <w:rPr>
          <w:rFonts w:asciiTheme="minorHAnsi" w:hAnsiTheme="minorHAnsi"/>
          <w:szCs w:val="24"/>
          <w:u w:val="none"/>
          <w:lang w:eastAsia="en-GB"/>
        </w:rPr>
      </w:pPr>
      <w:r w:rsidRPr="004B3AE1">
        <w:rPr>
          <w:rFonts w:asciiTheme="minorHAnsi" w:hAnsiTheme="minorHAnsi"/>
          <w:szCs w:val="24"/>
          <w:u w:val="none"/>
          <w:lang w:eastAsia="en-GB"/>
        </w:rPr>
        <w:t>We recognise that children typically enter our school below national expectations, particularly in Communication and Language and in Personal, Social and Emotional Development (PSED). In recent years, we have also seen a significant increase in the number and complexity of special educational needs within our intake. As a result, our EYFS provision is intentionally designed to deliver high-quality teaching, accelerated progress, rich vocabulary experiences and strong relational connection.</w:t>
      </w:r>
    </w:p>
    <w:p w14:paraId="5712D6DA" w14:textId="0C1E1394"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know our community well. We understand the needs, strengths and lived realities of the children we serve, and we prioritise secure attachments, emotional safety, and compassionate relationships to ensure every child can flourish.</w:t>
      </w:r>
    </w:p>
    <w:p w14:paraId="08C93BEB"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ethos is underpinned by:</w:t>
      </w:r>
    </w:p>
    <w:p w14:paraId="2B0C6E3B" w14:textId="77777777" w:rsidR="00156DB6" w:rsidRPr="00156DB6" w:rsidRDefault="00156DB6" w:rsidP="009C1DEF">
      <w:pPr>
        <w:numPr>
          <w:ilvl w:val="0"/>
          <w:numId w:val="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Our mission statement: </w:t>
      </w:r>
      <w:r w:rsidRPr="00156DB6">
        <w:rPr>
          <w:rFonts w:asciiTheme="minorHAnsi" w:hAnsiTheme="minorHAnsi"/>
          <w:i/>
          <w:iCs/>
          <w:szCs w:val="24"/>
          <w:u w:val="none"/>
          <w:lang w:eastAsia="en-GB"/>
        </w:rPr>
        <w:t>“With Jesus we live, love and learn.”</w:t>
      </w:r>
    </w:p>
    <w:p w14:paraId="16ED8854" w14:textId="77777777" w:rsidR="00156DB6" w:rsidRPr="00156DB6" w:rsidRDefault="00156DB6" w:rsidP="009C1DEF">
      <w:pPr>
        <w:numPr>
          <w:ilvl w:val="0"/>
          <w:numId w:val="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Catholic Social Teaching</w:t>
      </w:r>
    </w:p>
    <w:p w14:paraId="3193CF84" w14:textId="77777777" w:rsidR="00156DB6" w:rsidRPr="00156DB6" w:rsidRDefault="00156DB6" w:rsidP="009C1DEF">
      <w:pPr>
        <w:numPr>
          <w:ilvl w:val="0"/>
          <w:numId w:val="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Trauma Perceptive Practice (TPP) principles</w:t>
      </w:r>
    </w:p>
    <w:p w14:paraId="0E8CBBFF" w14:textId="15EBECE3" w:rsidR="004B3AE1" w:rsidRDefault="00156DB6" w:rsidP="009C1DEF">
      <w:pPr>
        <w:numPr>
          <w:ilvl w:val="0"/>
          <w:numId w:val="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The belief that early childhood is a sacred and formative stage of life</w:t>
      </w:r>
    </w:p>
    <w:p w14:paraId="16EB8361" w14:textId="77777777" w:rsidR="004B3AE1" w:rsidRDefault="004B3AE1">
      <w:pPr>
        <w:spacing w:after="160" w:line="278" w:lineRule="auto"/>
        <w:rPr>
          <w:rFonts w:asciiTheme="minorHAnsi" w:hAnsiTheme="minorHAnsi"/>
          <w:szCs w:val="24"/>
          <w:u w:val="none"/>
          <w:lang w:eastAsia="en-GB"/>
        </w:rPr>
      </w:pPr>
      <w:r>
        <w:rPr>
          <w:rFonts w:asciiTheme="minorHAnsi" w:hAnsiTheme="minorHAnsi"/>
          <w:szCs w:val="24"/>
          <w:u w:val="none"/>
          <w:lang w:eastAsia="en-GB"/>
        </w:rPr>
        <w:br w:type="page"/>
      </w:r>
    </w:p>
    <w:p w14:paraId="60EB9573" w14:textId="77777777"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2. Aims of the EYFS</w:t>
      </w:r>
    </w:p>
    <w:p w14:paraId="48D14873"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EYFS aims to:</w:t>
      </w:r>
    </w:p>
    <w:p w14:paraId="1FD53E4B" w14:textId="77777777" w:rsidR="00156DB6" w:rsidRP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Provide a safe, caring and stimulating environment where every child feels valued</w:t>
      </w:r>
    </w:p>
    <w:p w14:paraId="52C386E8" w14:textId="77777777" w:rsidR="00156DB6" w:rsidRP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Promote children’s physical, social, emotional, spiritual and academic development</w:t>
      </w:r>
    </w:p>
    <w:p w14:paraId="321B4CF2" w14:textId="77777777" w:rsid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Deliver a curriculum that meets all seven areas of learning in the EYFS Framework</w:t>
      </w:r>
    </w:p>
    <w:p w14:paraId="427322C2" w14:textId="37861A9F" w:rsidR="00FC0DC2" w:rsidRPr="00156DB6" w:rsidRDefault="00FC0DC2" w:rsidP="009C1DEF">
      <w:pPr>
        <w:numPr>
          <w:ilvl w:val="0"/>
          <w:numId w:val="2"/>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Using Development Matters to </w:t>
      </w:r>
      <w:r w:rsidR="00381A4E">
        <w:rPr>
          <w:rFonts w:asciiTheme="minorHAnsi" w:hAnsiTheme="minorHAnsi"/>
          <w:szCs w:val="24"/>
          <w:u w:val="none"/>
          <w:lang w:eastAsia="en-GB"/>
        </w:rPr>
        <w:t>support</w:t>
      </w:r>
      <w:r>
        <w:rPr>
          <w:rFonts w:asciiTheme="minorHAnsi" w:hAnsiTheme="minorHAnsi"/>
          <w:szCs w:val="24"/>
          <w:u w:val="none"/>
          <w:lang w:eastAsia="en-GB"/>
        </w:rPr>
        <w:t xml:space="preserve"> the children’s knowledge and skills in line with the school’s vision for knowledge and skills based curriculum.</w:t>
      </w:r>
    </w:p>
    <w:p w14:paraId="5C63B182" w14:textId="77777777" w:rsidR="00156DB6" w:rsidRP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Ensure inclusive practice, where all children — including those with SEND, EAL or disadvantaged backgrounds — can thrive</w:t>
      </w:r>
    </w:p>
    <w:p w14:paraId="779DC102" w14:textId="77777777" w:rsidR="00156DB6" w:rsidRP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Support children’s wellbeing, resilience and self-regulation, preparing them for learning across the school</w:t>
      </w:r>
    </w:p>
    <w:p w14:paraId="7A02626F" w14:textId="77777777" w:rsidR="00156DB6" w:rsidRP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Strengthen early faith formation, introducing children to prayer, Scripture and Catholic life</w:t>
      </w:r>
    </w:p>
    <w:p w14:paraId="48872E24" w14:textId="77777777" w:rsidR="00156DB6" w:rsidRDefault="00156DB6" w:rsidP="009C1DEF">
      <w:pPr>
        <w:numPr>
          <w:ilvl w:val="0"/>
          <w:numId w:val="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Prepare children for Year 1 through a carefully structured transition from play-based to more formal learning</w:t>
      </w:r>
    </w:p>
    <w:p w14:paraId="581BBF6B" w14:textId="031FEA90" w:rsidR="00FC0DC2" w:rsidRPr="00FC0DC2" w:rsidRDefault="00FC0DC2" w:rsidP="00FC0DC2">
      <w:pPr>
        <w:spacing w:before="100" w:beforeAutospacing="1" w:after="100" w:afterAutospacing="1"/>
        <w:rPr>
          <w:rFonts w:asciiTheme="minorHAnsi" w:hAnsiTheme="minorHAnsi"/>
          <w:b/>
          <w:bCs/>
          <w:sz w:val="27"/>
          <w:szCs w:val="27"/>
          <w:u w:val="none"/>
          <w:lang w:eastAsia="en-GB"/>
        </w:rPr>
      </w:pPr>
      <w:r w:rsidRPr="00FC0DC2">
        <w:rPr>
          <w:rFonts w:asciiTheme="minorHAnsi" w:hAnsiTheme="minorHAnsi"/>
          <w:b/>
          <w:bCs/>
          <w:sz w:val="27"/>
          <w:szCs w:val="27"/>
          <w:u w:val="none"/>
          <w:lang w:eastAsia="en-GB"/>
        </w:rPr>
        <w:t>Curriculum Intent</w:t>
      </w:r>
    </w:p>
    <w:p w14:paraId="28698B81" w14:textId="25BDC04D" w:rsidR="00FC0DC2" w:rsidRDefault="00FC0DC2" w:rsidP="009C1DEF">
      <w:pPr>
        <w:pStyle w:val="ListParagraph"/>
        <w:numPr>
          <w:ilvl w:val="0"/>
          <w:numId w:val="31"/>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Creativity – careful planning and preparation of activities, both adult initiated and child- led which together enhances our provision.</w:t>
      </w:r>
    </w:p>
    <w:p w14:paraId="54FF55D7" w14:textId="381B3D71" w:rsidR="00FC0DC2" w:rsidRDefault="00FC0DC2" w:rsidP="009C1DEF">
      <w:pPr>
        <w:pStyle w:val="ListParagraph"/>
        <w:numPr>
          <w:ilvl w:val="0"/>
          <w:numId w:val="31"/>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Discovery – through explorative play children will learn new skills and experiences being practical and hands on.</w:t>
      </w:r>
    </w:p>
    <w:p w14:paraId="03CD0D10" w14:textId="0998D1FC" w:rsidR="00FC0DC2" w:rsidRDefault="00FC0DC2" w:rsidP="009C1DEF">
      <w:pPr>
        <w:pStyle w:val="ListParagraph"/>
        <w:numPr>
          <w:ilvl w:val="0"/>
          <w:numId w:val="31"/>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Curiosity – asking why questions, allowing children to develop their thinking and exploring skilfully what </w:t>
      </w:r>
      <w:proofErr w:type="gramStart"/>
      <w:r>
        <w:rPr>
          <w:rFonts w:asciiTheme="minorHAnsi" w:hAnsiTheme="minorHAnsi"/>
          <w:szCs w:val="24"/>
          <w:u w:val="none"/>
          <w:lang w:eastAsia="en-GB"/>
        </w:rPr>
        <w:t>is around them</w:t>
      </w:r>
      <w:proofErr w:type="gramEnd"/>
      <w:r>
        <w:rPr>
          <w:rFonts w:asciiTheme="minorHAnsi" w:hAnsiTheme="minorHAnsi"/>
          <w:szCs w:val="24"/>
          <w:u w:val="none"/>
          <w:lang w:eastAsia="en-GB"/>
        </w:rPr>
        <w:t>.</w:t>
      </w:r>
    </w:p>
    <w:p w14:paraId="69DC28F4" w14:textId="377C6F47" w:rsidR="00FC0DC2" w:rsidRPr="00381A4E" w:rsidRDefault="00FC0DC2" w:rsidP="009C1DEF">
      <w:pPr>
        <w:pStyle w:val="ListParagraph"/>
        <w:numPr>
          <w:ilvl w:val="0"/>
          <w:numId w:val="31"/>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Independence – encouraging children to </w:t>
      </w:r>
      <w:r w:rsidRPr="00381A4E">
        <w:rPr>
          <w:rFonts w:asciiTheme="minorHAnsi" w:hAnsiTheme="minorHAnsi"/>
          <w:szCs w:val="24"/>
          <w:u w:val="none"/>
          <w:lang w:eastAsia="en-GB"/>
        </w:rPr>
        <w:t xml:space="preserve">learn and think for themselves, supporting with problem solving and </w:t>
      </w:r>
      <w:r w:rsidR="00381A4E" w:rsidRPr="00381A4E">
        <w:rPr>
          <w:rFonts w:asciiTheme="minorHAnsi" w:hAnsiTheme="minorHAnsi"/>
          <w:szCs w:val="24"/>
          <w:u w:val="none"/>
          <w:lang w:eastAsia="en-GB"/>
        </w:rPr>
        <w:t>giving them the time to do this.</w:t>
      </w:r>
    </w:p>
    <w:p w14:paraId="56723202" w14:textId="47E840E2" w:rsidR="00FC0DC2" w:rsidRPr="00FC0DC2" w:rsidRDefault="00FC0DC2" w:rsidP="009C1DEF">
      <w:pPr>
        <w:pStyle w:val="ListParagraph"/>
        <w:numPr>
          <w:ilvl w:val="0"/>
          <w:numId w:val="31"/>
        </w:numPr>
        <w:spacing w:before="100" w:beforeAutospacing="1" w:after="100" w:afterAutospacing="1"/>
        <w:rPr>
          <w:rFonts w:asciiTheme="minorHAnsi" w:hAnsiTheme="minorHAnsi"/>
          <w:szCs w:val="24"/>
          <w:u w:val="none"/>
          <w:lang w:eastAsia="en-GB"/>
        </w:rPr>
      </w:pPr>
      <w:r w:rsidRPr="00381A4E">
        <w:rPr>
          <w:rFonts w:asciiTheme="minorHAnsi" w:hAnsiTheme="minorHAnsi"/>
          <w:szCs w:val="24"/>
          <w:u w:val="none"/>
          <w:lang w:eastAsia="en-GB"/>
        </w:rPr>
        <w:t>Resilience – being able to persevere and not give up given</w:t>
      </w:r>
      <w:r>
        <w:rPr>
          <w:rFonts w:asciiTheme="minorHAnsi" w:hAnsiTheme="minorHAnsi"/>
          <w:szCs w:val="24"/>
          <w:u w:val="none"/>
          <w:lang w:eastAsia="en-GB"/>
        </w:rPr>
        <w:t xml:space="preserve"> when they are faced with challenges</w:t>
      </w:r>
    </w:p>
    <w:p w14:paraId="0501F1A0"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Structure of the year for transition:</w:t>
      </w:r>
    </w:p>
    <w:p w14:paraId="1E73D264" w14:textId="2141170F" w:rsidR="00FC0DC2" w:rsidRPr="00FC0DC2" w:rsidRDefault="00FC0DC2" w:rsidP="009C1DEF">
      <w:pPr>
        <w:numPr>
          <w:ilvl w:val="0"/>
          <w:numId w:val="3"/>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Before children begin EYFS we engaged daily with our nursery children (Little learners)</w:t>
      </w:r>
      <w:r w:rsidR="003F1EAF">
        <w:rPr>
          <w:rFonts w:asciiTheme="minorHAnsi" w:hAnsiTheme="minorHAnsi"/>
          <w:szCs w:val="24"/>
          <w:u w:val="none"/>
          <w:lang w:eastAsia="en-GB"/>
        </w:rPr>
        <w:t xml:space="preserve"> </w:t>
      </w:r>
      <w:r>
        <w:rPr>
          <w:rFonts w:asciiTheme="minorHAnsi" w:hAnsiTheme="minorHAnsi"/>
          <w:szCs w:val="24"/>
          <w:u w:val="none"/>
          <w:lang w:eastAsia="en-GB"/>
        </w:rPr>
        <w:t xml:space="preserve">and allow for that smooth transition. </w:t>
      </w:r>
      <w:r w:rsidR="003F1EAF">
        <w:rPr>
          <w:rFonts w:asciiTheme="minorHAnsi" w:hAnsiTheme="minorHAnsi"/>
          <w:szCs w:val="24"/>
          <w:u w:val="none"/>
          <w:lang w:eastAsia="en-GB"/>
        </w:rPr>
        <w:t xml:space="preserve">For children in other nursery </w:t>
      </w:r>
      <w:proofErr w:type="gramStart"/>
      <w:r w:rsidR="003F1EAF">
        <w:rPr>
          <w:rFonts w:asciiTheme="minorHAnsi" w:hAnsiTheme="minorHAnsi"/>
          <w:szCs w:val="24"/>
          <w:u w:val="none"/>
          <w:lang w:eastAsia="en-GB"/>
        </w:rPr>
        <w:t>settings</w:t>
      </w:r>
      <w:proofErr w:type="gramEnd"/>
      <w:r w:rsidR="003F1EAF">
        <w:rPr>
          <w:rFonts w:asciiTheme="minorHAnsi" w:hAnsiTheme="minorHAnsi"/>
          <w:szCs w:val="24"/>
          <w:u w:val="none"/>
          <w:lang w:eastAsia="en-GB"/>
        </w:rPr>
        <w:t xml:space="preserve"> we ensure we visit them</w:t>
      </w:r>
      <w:r>
        <w:rPr>
          <w:rFonts w:asciiTheme="minorHAnsi" w:hAnsiTheme="minorHAnsi"/>
          <w:szCs w:val="24"/>
          <w:u w:val="none"/>
          <w:lang w:eastAsia="en-GB"/>
        </w:rPr>
        <w:t xml:space="preserve"> in the </w:t>
      </w:r>
      <w:proofErr w:type="gramStart"/>
      <w:r>
        <w:rPr>
          <w:rFonts w:asciiTheme="minorHAnsi" w:hAnsiTheme="minorHAnsi"/>
          <w:szCs w:val="24"/>
          <w:u w:val="none"/>
          <w:lang w:eastAsia="en-GB"/>
        </w:rPr>
        <w:t>Summer</w:t>
      </w:r>
      <w:proofErr w:type="gramEnd"/>
      <w:r>
        <w:rPr>
          <w:rFonts w:asciiTheme="minorHAnsi" w:hAnsiTheme="minorHAnsi"/>
          <w:szCs w:val="24"/>
          <w:u w:val="none"/>
          <w:lang w:eastAsia="en-GB"/>
        </w:rPr>
        <w:t xml:space="preserve"> term before they start with us in September. </w:t>
      </w:r>
      <w:r w:rsidR="003F1EAF">
        <w:rPr>
          <w:rFonts w:asciiTheme="minorHAnsi" w:hAnsiTheme="minorHAnsi"/>
          <w:szCs w:val="24"/>
          <w:u w:val="none"/>
          <w:lang w:eastAsia="en-GB"/>
        </w:rPr>
        <w:t xml:space="preserve">We </w:t>
      </w:r>
      <w:r w:rsidR="000F08BC">
        <w:rPr>
          <w:rFonts w:asciiTheme="minorHAnsi" w:hAnsiTheme="minorHAnsi"/>
          <w:szCs w:val="24"/>
          <w:u w:val="none"/>
          <w:lang w:eastAsia="en-GB"/>
        </w:rPr>
        <w:t>liaise</w:t>
      </w:r>
      <w:r w:rsidR="003F1EAF">
        <w:rPr>
          <w:rFonts w:asciiTheme="minorHAnsi" w:hAnsiTheme="minorHAnsi"/>
          <w:szCs w:val="24"/>
          <w:u w:val="none"/>
          <w:lang w:eastAsia="en-GB"/>
        </w:rPr>
        <w:t xml:space="preserve"> with nurseries and parents during this term.</w:t>
      </w:r>
    </w:p>
    <w:p w14:paraId="369F32BC" w14:textId="38C5B25E" w:rsidR="00156DB6" w:rsidRPr="00156DB6" w:rsidRDefault="00156DB6" w:rsidP="009C1DEF">
      <w:pPr>
        <w:numPr>
          <w:ilvl w:val="0"/>
          <w:numId w:val="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Children begin with a less structured, play-rich day, promoting belonging and independence</w:t>
      </w:r>
      <w:r w:rsidR="003F1EAF">
        <w:rPr>
          <w:rFonts w:asciiTheme="minorHAnsi" w:hAnsiTheme="minorHAnsi"/>
          <w:szCs w:val="24"/>
          <w:u w:val="none"/>
          <w:lang w:eastAsia="en-GB"/>
        </w:rPr>
        <w:t xml:space="preserve">, mirror imaging a </w:t>
      </w:r>
      <w:proofErr w:type="spellStart"/>
      <w:r w:rsidR="003F1EAF">
        <w:rPr>
          <w:rFonts w:asciiTheme="minorHAnsi" w:hAnsiTheme="minorHAnsi"/>
          <w:szCs w:val="24"/>
          <w:u w:val="none"/>
          <w:lang w:eastAsia="en-GB"/>
        </w:rPr>
        <w:t>pre school</w:t>
      </w:r>
      <w:proofErr w:type="spellEnd"/>
      <w:r w:rsidR="003F1EAF">
        <w:rPr>
          <w:rFonts w:asciiTheme="minorHAnsi" w:hAnsiTheme="minorHAnsi"/>
          <w:szCs w:val="24"/>
          <w:u w:val="none"/>
          <w:lang w:eastAsia="en-GB"/>
        </w:rPr>
        <w:t xml:space="preserve"> environment.</w:t>
      </w:r>
    </w:p>
    <w:p w14:paraId="146A2533" w14:textId="77777777" w:rsidR="00156DB6" w:rsidRPr="00156DB6" w:rsidRDefault="00156DB6" w:rsidP="009C1DEF">
      <w:pPr>
        <w:numPr>
          <w:ilvl w:val="0"/>
          <w:numId w:val="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Structure gradually increases through the year in line with developmental readiness.</w:t>
      </w:r>
    </w:p>
    <w:p w14:paraId="4721D345" w14:textId="3E665114" w:rsidR="00156DB6" w:rsidRPr="00156DB6" w:rsidRDefault="00156DB6" w:rsidP="009C1DEF">
      <w:pPr>
        <w:numPr>
          <w:ilvl w:val="0"/>
          <w:numId w:val="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By </w:t>
      </w:r>
      <w:r w:rsidR="004B3AE1">
        <w:rPr>
          <w:rFonts w:asciiTheme="minorHAnsi" w:hAnsiTheme="minorHAnsi"/>
          <w:szCs w:val="24"/>
          <w:u w:val="none"/>
          <w:lang w:eastAsia="en-GB"/>
        </w:rPr>
        <w:t>S</w:t>
      </w:r>
      <w:r w:rsidRPr="00156DB6">
        <w:rPr>
          <w:rFonts w:asciiTheme="minorHAnsi" w:hAnsiTheme="minorHAnsi"/>
          <w:szCs w:val="24"/>
          <w:u w:val="none"/>
          <w:lang w:eastAsia="en-GB"/>
        </w:rPr>
        <w:t>ummer term, children experience increased routines and expectations, preparing them successfully for Year 1.</w:t>
      </w:r>
    </w:p>
    <w:p w14:paraId="77B2CB50"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lastRenderedPageBreak/>
        <w:t>Inclusion</w:t>
      </w:r>
    </w:p>
    <w:p w14:paraId="212EC6AF"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are proudly inclusive.</w:t>
      </w:r>
      <w:r w:rsidRPr="00156DB6">
        <w:rPr>
          <w:rFonts w:asciiTheme="minorHAnsi" w:hAnsiTheme="minorHAnsi"/>
          <w:szCs w:val="24"/>
          <w:u w:val="none"/>
          <w:lang w:eastAsia="en-GB"/>
        </w:rPr>
        <w:br/>
        <w:t>Our EYFS Lead is also the SENCO and a member of SLT, enabling early identification of needs, rapid intervention and strong partnerships with outside agencies.</w:t>
      </w:r>
    </w:p>
    <w:p w14:paraId="1A88DC8D" w14:textId="77777777"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Children also have access to our Pastoral Team, supporting social development and emotional wellbeing.</w:t>
      </w:r>
    </w:p>
    <w:p w14:paraId="7C9FB1B4" w14:textId="7DC52A8E" w:rsidR="003F1EAF" w:rsidRPr="00156DB6" w:rsidRDefault="003F1EAF" w:rsidP="00156DB6">
      <w:p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If children attend our school from our nursery we will have insured any interventions or support were in place. We also </w:t>
      </w:r>
      <w:r w:rsidR="000F08BC">
        <w:rPr>
          <w:rFonts w:asciiTheme="minorHAnsi" w:hAnsiTheme="minorHAnsi"/>
          <w:szCs w:val="24"/>
          <w:u w:val="none"/>
          <w:lang w:eastAsia="en-GB"/>
        </w:rPr>
        <w:t>liaise</w:t>
      </w:r>
      <w:r>
        <w:rPr>
          <w:rFonts w:asciiTheme="minorHAnsi" w:hAnsiTheme="minorHAnsi"/>
          <w:szCs w:val="24"/>
          <w:u w:val="none"/>
          <w:lang w:eastAsia="en-GB"/>
        </w:rPr>
        <w:t xml:space="preserve"> with </w:t>
      </w:r>
      <w:proofErr w:type="spellStart"/>
      <w:r>
        <w:rPr>
          <w:rFonts w:asciiTheme="minorHAnsi" w:hAnsiTheme="minorHAnsi"/>
          <w:szCs w:val="24"/>
          <w:u w:val="none"/>
          <w:lang w:eastAsia="en-GB"/>
        </w:rPr>
        <w:t>pre schools</w:t>
      </w:r>
      <w:proofErr w:type="spellEnd"/>
      <w:r>
        <w:rPr>
          <w:rFonts w:asciiTheme="minorHAnsi" w:hAnsiTheme="minorHAnsi"/>
          <w:szCs w:val="24"/>
          <w:u w:val="none"/>
          <w:lang w:eastAsia="en-GB"/>
        </w:rPr>
        <w:t xml:space="preserve"> and nurseries and ensure their concerns are listened to and noted.</w:t>
      </w:r>
    </w:p>
    <w:p w14:paraId="0F81D0D0" w14:textId="3F931DD8" w:rsidR="004B3AE1" w:rsidRDefault="004B3AE1">
      <w:pPr>
        <w:spacing w:after="160" w:line="278" w:lineRule="auto"/>
        <w:rPr>
          <w:rFonts w:asciiTheme="minorHAnsi" w:hAnsiTheme="minorHAnsi"/>
          <w:szCs w:val="24"/>
          <w:u w:val="none"/>
          <w:lang w:eastAsia="en-GB"/>
        </w:rPr>
      </w:pPr>
      <w:r>
        <w:rPr>
          <w:rFonts w:asciiTheme="minorHAnsi" w:hAnsiTheme="minorHAnsi"/>
          <w:szCs w:val="24"/>
          <w:u w:val="none"/>
          <w:lang w:eastAsia="en-GB"/>
        </w:rPr>
        <w:br w:type="page"/>
      </w:r>
    </w:p>
    <w:p w14:paraId="023468E6" w14:textId="77777777"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3. Statutory Framework Compliance</w:t>
      </w:r>
    </w:p>
    <w:p w14:paraId="2FA8EEE9"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St Teresa’s adheres fully to </w:t>
      </w:r>
      <w:r w:rsidRPr="00156DB6">
        <w:rPr>
          <w:rFonts w:asciiTheme="minorHAnsi" w:hAnsiTheme="minorHAnsi"/>
          <w:b/>
          <w:bCs/>
          <w:szCs w:val="24"/>
          <w:u w:val="none"/>
          <w:lang w:eastAsia="en-GB"/>
        </w:rPr>
        <w:t>the Statutory Framework for the EYFS (2023),</w:t>
      </w:r>
      <w:r w:rsidRPr="00156DB6">
        <w:rPr>
          <w:rFonts w:asciiTheme="minorHAnsi" w:hAnsiTheme="minorHAnsi"/>
          <w:szCs w:val="24"/>
          <w:u w:val="none"/>
          <w:lang w:eastAsia="en-GB"/>
        </w:rPr>
        <w:t xml:space="preserve"> including:</w:t>
      </w:r>
    </w:p>
    <w:p w14:paraId="7EE232B1"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Safeguarding</w:t>
      </w:r>
    </w:p>
    <w:p w14:paraId="46BF9D2C" w14:textId="77777777" w:rsidR="00156DB6" w:rsidRPr="00156DB6" w:rsidRDefault="00156DB6" w:rsidP="009C1DEF">
      <w:pPr>
        <w:numPr>
          <w:ilvl w:val="0"/>
          <w:numId w:val="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All staff follow the School Safeguarding Policy and KCSIE.</w:t>
      </w:r>
    </w:p>
    <w:p w14:paraId="3FFD77FA" w14:textId="77777777" w:rsidR="00156DB6" w:rsidRDefault="00156DB6" w:rsidP="009C1DEF">
      <w:pPr>
        <w:numPr>
          <w:ilvl w:val="0"/>
          <w:numId w:val="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The EYFS Lead/SENCO is Level 3 safeguarding trained.</w:t>
      </w:r>
    </w:p>
    <w:p w14:paraId="1A7BF159" w14:textId="57377625" w:rsidR="004B3AE1" w:rsidRPr="00156DB6" w:rsidRDefault="004B3AE1" w:rsidP="009C1DEF">
      <w:pPr>
        <w:numPr>
          <w:ilvl w:val="0"/>
          <w:numId w:val="4"/>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The children are under the care of our Safeguarding team who include two senior leaders and pastoral team members who are Level 3 trained and designated as safeguarding leads.</w:t>
      </w:r>
    </w:p>
    <w:p w14:paraId="79F0873C"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Staffing Ratios</w:t>
      </w:r>
    </w:p>
    <w:p w14:paraId="1B810BB3" w14:textId="77777777" w:rsidR="00156DB6" w:rsidRPr="00156DB6" w:rsidRDefault="00156DB6" w:rsidP="009C1DEF">
      <w:pPr>
        <w:numPr>
          <w:ilvl w:val="0"/>
          <w:numId w:val="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Nursery ratios meet statutory requirements.</w:t>
      </w:r>
    </w:p>
    <w:p w14:paraId="40AA9217" w14:textId="77777777" w:rsidR="00156DB6" w:rsidRPr="00156DB6" w:rsidRDefault="00156DB6" w:rsidP="009C1DEF">
      <w:pPr>
        <w:numPr>
          <w:ilvl w:val="0"/>
          <w:numId w:val="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Reception follows recommended staffing best practice.</w:t>
      </w:r>
    </w:p>
    <w:p w14:paraId="6AB361CE"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Paediatric First Aid</w:t>
      </w:r>
    </w:p>
    <w:p w14:paraId="7EBC19C9"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 staff meet requirements for paediatric first aid training.</w:t>
      </w:r>
    </w:p>
    <w:p w14:paraId="11364130"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Learning &amp; Development</w:t>
      </w:r>
    </w:p>
    <w:p w14:paraId="696F8A01"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curriculum meets all statutory learning and development requirements, covering all seven areas with fidelity.</w:t>
      </w:r>
    </w:p>
    <w:p w14:paraId="770E31B6"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Assessment</w:t>
      </w:r>
    </w:p>
    <w:p w14:paraId="7695FBCA"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complete:</w:t>
      </w:r>
    </w:p>
    <w:p w14:paraId="72E96B24" w14:textId="77777777" w:rsidR="00156DB6" w:rsidRPr="00156DB6" w:rsidRDefault="00156DB6" w:rsidP="009C1DEF">
      <w:pPr>
        <w:numPr>
          <w:ilvl w:val="0"/>
          <w:numId w:val="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Reception Baseline Assessment (RBA)</w:t>
      </w:r>
    </w:p>
    <w:p w14:paraId="7FC04088" w14:textId="77777777" w:rsidR="00156DB6" w:rsidRPr="00156DB6" w:rsidRDefault="00156DB6" w:rsidP="009C1DEF">
      <w:pPr>
        <w:numPr>
          <w:ilvl w:val="0"/>
          <w:numId w:val="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Ongoing formative assessment</w:t>
      </w:r>
    </w:p>
    <w:p w14:paraId="5281FB64" w14:textId="77777777" w:rsidR="004B3AE1" w:rsidRDefault="00156DB6" w:rsidP="009C1DEF">
      <w:pPr>
        <w:numPr>
          <w:ilvl w:val="0"/>
          <w:numId w:val="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 Profile (EYFSP)</w:t>
      </w:r>
    </w:p>
    <w:p w14:paraId="0D78965F" w14:textId="1A232CFF" w:rsidR="00156DB6" w:rsidRPr="00156DB6" w:rsidRDefault="00156DB6" w:rsidP="009C1DEF">
      <w:pPr>
        <w:numPr>
          <w:ilvl w:val="0"/>
          <w:numId w:val="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also prepare children for the Year 1 Phonics Screening Check.</w:t>
      </w:r>
    </w:p>
    <w:p w14:paraId="662D82D1" w14:textId="24455D9F" w:rsidR="004B3AE1" w:rsidRDefault="004B3AE1">
      <w:pPr>
        <w:spacing w:after="160" w:line="278" w:lineRule="auto"/>
        <w:rPr>
          <w:rFonts w:asciiTheme="minorHAnsi" w:hAnsiTheme="minorHAnsi"/>
          <w:szCs w:val="24"/>
          <w:u w:val="none"/>
          <w:lang w:eastAsia="en-GB"/>
        </w:rPr>
      </w:pPr>
      <w:r>
        <w:rPr>
          <w:rFonts w:asciiTheme="minorHAnsi" w:hAnsiTheme="minorHAnsi"/>
          <w:szCs w:val="24"/>
          <w:u w:val="none"/>
          <w:lang w:eastAsia="en-GB"/>
        </w:rPr>
        <w:br w:type="page"/>
      </w:r>
    </w:p>
    <w:p w14:paraId="7B0070A0" w14:textId="77777777"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F00FF9">
        <w:rPr>
          <w:rFonts w:asciiTheme="minorHAnsi" w:hAnsiTheme="minorHAnsi"/>
          <w:b/>
          <w:bCs/>
          <w:kern w:val="36"/>
          <w:sz w:val="48"/>
          <w:szCs w:val="48"/>
          <w:u w:val="none"/>
          <w:lang w:eastAsia="en-GB"/>
        </w:rPr>
        <w:lastRenderedPageBreak/>
        <w:t>4. Learning and Development Requirements</w:t>
      </w:r>
    </w:p>
    <w:p w14:paraId="5AEDAF1F" w14:textId="7D5D97CE"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deliver all Prime Areas and Specific Areas of learning through rich, meaningful experiences.</w:t>
      </w:r>
      <w:r w:rsidR="004B3AE1">
        <w:rPr>
          <w:rFonts w:asciiTheme="minorHAnsi" w:hAnsiTheme="minorHAnsi"/>
          <w:szCs w:val="24"/>
          <w:u w:val="none"/>
          <w:lang w:eastAsia="en-GB"/>
        </w:rPr>
        <w:t xml:space="preserve"> As well as this, we are committed to providing appropriate RE education in line with the Catholic nature of the school.</w:t>
      </w:r>
    </w:p>
    <w:p w14:paraId="04BCD31C" w14:textId="1628488C" w:rsidR="004B3AE1" w:rsidRPr="00156DB6" w:rsidRDefault="004B3AE1" w:rsidP="004B3AE1">
      <w:pPr>
        <w:spacing w:before="100" w:beforeAutospacing="1" w:after="100" w:afterAutospacing="1"/>
        <w:outlineLvl w:val="2"/>
        <w:rPr>
          <w:rFonts w:asciiTheme="minorHAnsi" w:hAnsiTheme="minorHAnsi"/>
          <w:b/>
          <w:bCs/>
          <w:sz w:val="27"/>
          <w:szCs w:val="27"/>
          <w:u w:val="none"/>
          <w:lang w:eastAsia="en-GB"/>
        </w:rPr>
      </w:pPr>
      <w:r>
        <w:rPr>
          <w:rFonts w:asciiTheme="minorHAnsi" w:hAnsiTheme="minorHAnsi"/>
          <w:b/>
          <w:bCs/>
          <w:sz w:val="27"/>
          <w:szCs w:val="27"/>
          <w:u w:val="none"/>
          <w:lang w:eastAsia="en-GB"/>
        </w:rPr>
        <w:t>RE Teaching</w:t>
      </w:r>
    </w:p>
    <w:p w14:paraId="7D0AE819" w14:textId="1A174357" w:rsidR="004B3AE1" w:rsidRDefault="004B3AE1" w:rsidP="009C1DEF">
      <w:pPr>
        <w:numPr>
          <w:ilvl w:val="0"/>
          <w:numId w:val="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Weekly RE teaching in line with the RED.</w:t>
      </w:r>
    </w:p>
    <w:p w14:paraId="6F540BB5" w14:textId="0867B14F" w:rsidR="004B3AE1" w:rsidRDefault="004B3AE1" w:rsidP="009C1DEF">
      <w:pPr>
        <w:numPr>
          <w:ilvl w:val="0"/>
          <w:numId w:val="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Regular collective worship and prayer.</w:t>
      </w:r>
    </w:p>
    <w:p w14:paraId="4F94A3CE" w14:textId="223EF402" w:rsidR="004B3AE1" w:rsidRDefault="004B3AE1" w:rsidP="009C1DEF">
      <w:pPr>
        <w:numPr>
          <w:ilvl w:val="0"/>
          <w:numId w:val="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Teaching about the liturgical calendar at special times of year.</w:t>
      </w:r>
    </w:p>
    <w:p w14:paraId="3AF5E719" w14:textId="1D2D627E" w:rsidR="00A02536" w:rsidRPr="00A02536" w:rsidRDefault="00A02536" w:rsidP="00A02536">
      <w:pPr>
        <w:pStyle w:val="NormalWeb"/>
        <w:numPr>
          <w:ilvl w:val="0"/>
          <w:numId w:val="7"/>
        </w:numPr>
        <w:rPr>
          <w:rFonts w:asciiTheme="minorHAnsi" w:hAnsiTheme="minorHAnsi"/>
        </w:rPr>
      </w:pPr>
      <w:r w:rsidRPr="00A02536">
        <w:rPr>
          <w:rFonts w:asciiTheme="minorHAnsi" w:hAnsiTheme="minorHAnsi"/>
        </w:rPr>
        <w:t>Foster a sense of wonder, curiosity, and appreciation of the world.</w:t>
      </w:r>
    </w:p>
    <w:p w14:paraId="06AF746A" w14:textId="36AFD716" w:rsidR="00A02536" w:rsidRPr="00A02536" w:rsidRDefault="00A02536" w:rsidP="00A02536">
      <w:pPr>
        <w:pStyle w:val="NormalWeb"/>
        <w:numPr>
          <w:ilvl w:val="0"/>
          <w:numId w:val="7"/>
        </w:numPr>
        <w:rPr>
          <w:rFonts w:asciiTheme="minorHAnsi" w:hAnsiTheme="minorHAnsi"/>
        </w:rPr>
      </w:pPr>
      <w:r w:rsidRPr="00A02536">
        <w:rPr>
          <w:rFonts w:asciiTheme="minorHAnsi" w:hAnsiTheme="minorHAnsi"/>
        </w:rPr>
        <w:t>Help children develop respect for others, recognising similarities and differences.</w:t>
      </w:r>
    </w:p>
    <w:p w14:paraId="1411C12E" w14:textId="59496C00" w:rsidR="00A02536" w:rsidRPr="00A02536" w:rsidRDefault="00A02536" w:rsidP="00A02536">
      <w:pPr>
        <w:pStyle w:val="NormalWeb"/>
        <w:numPr>
          <w:ilvl w:val="0"/>
          <w:numId w:val="7"/>
        </w:numPr>
        <w:rPr>
          <w:rFonts w:asciiTheme="minorHAnsi" w:hAnsiTheme="minorHAnsi"/>
        </w:rPr>
      </w:pPr>
      <w:r w:rsidRPr="00A02536">
        <w:rPr>
          <w:rFonts w:asciiTheme="minorHAnsi" w:hAnsiTheme="minorHAnsi"/>
        </w:rPr>
        <w:t xml:space="preserve"> Introduce children to key </w:t>
      </w:r>
      <w:r>
        <w:rPr>
          <w:rFonts w:asciiTheme="minorHAnsi" w:hAnsiTheme="minorHAnsi"/>
        </w:rPr>
        <w:t>Catholic</w:t>
      </w:r>
      <w:r w:rsidRPr="00A02536">
        <w:rPr>
          <w:rFonts w:asciiTheme="minorHAnsi" w:hAnsiTheme="minorHAnsi"/>
        </w:rPr>
        <w:t xml:space="preserve"> stories, celebrations, places, and practices.</w:t>
      </w:r>
    </w:p>
    <w:p w14:paraId="082CBDCF" w14:textId="0490CF96" w:rsidR="00A02536" w:rsidRPr="00A02536" w:rsidRDefault="00A02536" w:rsidP="00A02536">
      <w:pPr>
        <w:pStyle w:val="NormalWeb"/>
        <w:numPr>
          <w:ilvl w:val="0"/>
          <w:numId w:val="7"/>
        </w:numPr>
        <w:rPr>
          <w:rFonts w:asciiTheme="minorHAnsi" w:hAnsiTheme="minorHAnsi"/>
        </w:rPr>
      </w:pPr>
      <w:r w:rsidRPr="00A02536">
        <w:rPr>
          <w:rFonts w:asciiTheme="minorHAnsi" w:hAnsiTheme="minorHAnsi"/>
        </w:rPr>
        <w:t>Support children’s spiritual, moral, social, and cultural development</w:t>
      </w:r>
    </w:p>
    <w:p w14:paraId="17114C2F" w14:textId="77777777" w:rsidR="00A02536" w:rsidRDefault="00A02536" w:rsidP="00A02536">
      <w:pPr>
        <w:spacing w:before="100" w:beforeAutospacing="1" w:after="100" w:afterAutospacing="1"/>
        <w:ind w:left="720"/>
        <w:rPr>
          <w:rFonts w:asciiTheme="minorHAnsi" w:hAnsiTheme="minorHAnsi"/>
          <w:szCs w:val="24"/>
          <w:u w:val="none"/>
          <w:lang w:eastAsia="en-GB"/>
        </w:rPr>
      </w:pPr>
    </w:p>
    <w:p w14:paraId="6B6421FC"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Prime Areas</w:t>
      </w:r>
    </w:p>
    <w:p w14:paraId="07C6A677" w14:textId="648589B6" w:rsidR="00C36034" w:rsidRPr="00D3566F" w:rsidRDefault="00156DB6" w:rsidP="009C1DEF">
      <w:pPr>
        <w:pStyle w:val="ListParagraph"/>
        <w:numPr>
          <w:ilvl w:val="0"/>
          <w:numId w:val="47"/>
        </w:numPr>
        <w:spacing w:before="100" w:beforeAutospacing="1" w:after="100" w:afterAutospacing="1"/>
        <w:rPr>
          <w:rFonts w:asciiTheme="minorHAnsi" w:hAnsiTheme="minorHAnsi"/>
          <w:szCs w:val="24"/>
          <w:u w:val="none"/>
          <w:lang w:eastAsia="en-GB"/>
        </w:rPr>
      </w:pPr>
      <w:r w:rsidRPr="00D3566F">
        <w:rPr>
          <w:rFonts w:asciiTheme="minorHAnsi" w:hAnsiTheme="minorHAnsi"/>
          <w:b/>
          <w:bCs/>
          <w:szCs w:val="24"/>
          <w:lang w:eastAsia="en-GB"/>
        </w:rPr>
        <w:t>Communication and Language</w:t>
      </w:r>
      <w:r w:rsidR="00552081" w:rsidRPr="00D3566F">
        <w:rPr>
          <w:rFonts w:asciiTheme="minorHAnsi" w:hAnsiTheme="minorHAnsi"/>
          <w:szCs w:val="24"/>
          <w:u w:val="none"/>
          <w:lang w:eastAsia="en-GB"/>
        </w:rPr>
        <w:t xml:space="preserve"> - </w:t>
      </w:r>
      <w:r w:rsidR="00C36034" w:rsidRPr="00D3566F">
        <w:rPr>
          <w:rFonts w:asciiTheme="minorHAnsi" w:hAnsiTheme="minorHAnsi"/>
          <w:szCs w:val="24"/>
          <w:u w:val="none"/>
          <w:lang w:eastAsia="en-GB"/>
        </w:rPr>
        <w:t>This area focuses on developing children’s ability to communicate effectively, understand language, and express themselves with confidence.</w:t>
      </w:r>
    </w:p>
    <w:p w14:paraId="6AECCB51" w14:textId="77777777" w:rsidR="00C36034" w:rsidRPr="00C36034" w:rsidRDefault="00C36034" w:rsidP="00C36034">
      <w:pPr>
        <w:spacing w:before="100" w:beforeAutospacing="1" w:after="100" w:afterAutospacing="1"/>
        <w:ind w:left="360"/>
        <w:rPr>
          <w:rFonts w:asciiTheme="minorHAnsi" w:hAnsiTheme="minorHAnsi"/>
          <w:szCs w:val="24"/>
          <w:u w:val="none"/>
          <w:lang w:eastAsia="en-GB"/>
        </w:rPr>
      </w:pPr>
      <w:r w:rsidRPr="00C36034">
        <w:rPr>
          <w:rFonts w:asciiTheme="minorHAnsi" w:hAnsiTheme="minorHAnsi"/>
          <w:b/>
          <w:bCs/>
          <w:szCs w:val="24"/>
          <w:u w:val="none"/>
          <w:lang w:eastAsia="en-GB"/>
        </w:rPr>
        <w:t>Practitioners support this by:</w:t>
      </w:r>
    </w:p>
    <w:p w14:paraId="1940C316" w14:textId="77777777" w:rsidR="00C36034" w:rsidRPr="00C36034" w:rsidRDefault="00C36034" w:rsidP="009C1DEF">
      <w:pPr>
        <w:numPr>
          <w:ilvl w:val="0"/>
          <w:numId w:val="32"/>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Providing rich language experiences, stories, songs, rhymes, and conversations.</w:t>
      </w:r>
    </w:p>
    <w:p w14:paraId="6488E2C1" w14:textId="77777777" w:rsidR="00C36034" w:rsidRPr="00C36034" w:rsidRDefault="00C36034" w:rsidP="009C1DEF">
      <w:pPr>
        <w:numPr>
          <w:ilvl w:val="0"/>
          <w:numId w:val="32"/>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Modelling language, extending vocabulary, and encouraging back-and-forth interactions.</w:t>
      </w:r>
    </w:p>
    <w:p w14:paraId="726FF60E" w14:textId="77777777" w:rsidR="00C36034" w:rsidRPr="00C36034" w:rsidRDefault="00C36034" w:rsidP="009C1DEF">
      <w:pPr>
        <w:numPr>
          <w:ilvl w:val="0"/>
          <w:numId w:val="32"/>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Supporting listening skills through small-group work, carefully planned routines, and engaging activities.</w:t>
      </w:r>
    </w:p>
    <w:p w14:paraId="4C3F5F29" w14:textId="77777777" w:rsidR="00C36034" w:rsidRPr="00C36034" w:rsidRDefault="00C36034" w:rsidP="009C1DEF">
      <w:pPr>
        <w:numPr>
          <w:ilvl w:val="0"/>
          <w:numId w:val="32"/>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Creating environments that encourage talk—role play, imaginative small world settings, shared problem-solving.</w:t>
      </w:r>
    </w:p>
    <w:p w14:paraId="36328D46" w14:textId="77777777" w:rsidR="00C36034" w:rsidRPr="00C36034" w:rsidRDefault="00C36034" w:rsidP="009C1DEF">
      <w:pPr>
        <w:numPr>
          <w:ilvl w:val="0"/>
          <w:numId w:val="32"/>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Observing and responding to individual speech, language, and communication needs (e.g., EAL, SALT involvement).</w:t>
      </w:r>
    </w:p>
    <w:p w14:paraId="4C62870D" w14:textId="77777777" w:rsidR="00C36034" w:rsidRPr="00C36034" w:rsidRDefault="00C36034" w:rsidP="00C36034">
      <w:pPr>
        <w:spacing w:before="100" w:beforeAutospacing="1" w:after="100" w:afterAutospacing="1"/>
        <w:ind w:left="360"/>
        <w:rPr>
          <w:rFonts w:asciiTheme="minorHAnsi" w:hAnsiTheme="minorHAnsi"/>
          <w:szCs w:val="24"/>
          <w:u w:val="none"/>
          <w:lang w:eastAsia="en-GB"/>
        </w:rPr>
      </w:pPr>
      <w:r w:rsidRPr="00C36034">
        <w:rPr>
          <w:rFonts w:asciiTheme="minorHAnsi" w:hAnsiTheme="minorHAnsi"/>
          <w:b/>
          <w:bCs/>
          <w:szCs w:val="24"/>
          <w:u w:val="none"/>
          <w:lang w:eastAsia="en-GB"/>
        </w:rPr>
        <w:t>Children learn to:</w:t>
      </w:r>
    </w:p>
    <w:p w14:paraId="7AE3E8A4" w14:textId="77777777" w:rsidR="00C36034" w:rsidRPr="00C36034" w:rsidRDefault="00C36034" w:rsidP="009C1DEF">
      <w:pPr>
        <w:numPr>
          <w:ilvl w:val="0"/>
          <w:numId w:val="33"/>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Listen attentively and respond appropriately.</w:t>
      </w:r>
    </w:p>
    <w:p w14:paraId="1460E380" w14:textId="77777777" w:rsidR="00C36034" w:rsidRPr="00C36034" w:rsidRDefault="00C36034" w:rsidP="009C1DEF">
      <w:pPr>
        <w:numPr>
          <w:ilvl w:val="0"/>
          <w:numId w:val="33"/>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Follow instructions and understand new concepts.</w:t>
      </w:r>
    </w:p>
    <w:p w14:paraId="64046C28" w14:textId="77777777" w:rsidR="00C36034" w:rsidRDefault="00C36034" w:rsidP="009C1DEF">
      <w:pPr>
        <w:numPr>
          <w:ilvl w:val="0"/>
          <w:numId w:val="33"/>
        </w:numPr>
        <w:spacing w:before="100" w:beforeAutospacing="1" w:after="100" w:afterAutospacing="1"/>
        <w:rPr>
          <w:rFonts w:asciiTheme="minorHAnsi" w:hAnsiTheme="minorHAnsi"/>
          <w:szCs w:val="24"/>
          <w:u w:val="none"/>
          <w:lang w:eastAsia="en-GB"/>
        </w:rPr>
      </w:pPr>
      <w:r w:rsidRPr="00C36034">
        <w:rPr>
          <w:rFonts w:asciiTheme="minorHAnsi" w:hAnsiTheme="minorHAnsi"/>
          <w:szCs w:val="24"/>
          <w:u w:val="none"/>
          <w:lang w:eastAsia="en-GB"/>
        </w:rPr>
        <w:t>Use language to express ideas, share feelings, ask questions, and negotiate with others</w:t>
      </w:r>
    </w:p>
    <w:p w14:paraId="39D15FED" w14:textId="1DD10A30" w:rsidR="006C7E87" w:rsidRPr="006C7E87" w:rsidRDefault="00156DB6" w:rsidP="009C1DEF">
      <w:pPr>
        <w:pStyle w:val="ListParagraph"/>
        <w:numPr>
          <w:ilvl w:val="0"/>
          <w:numId w:val="47"/>
        </w:numPr>
        <w:spacing w:before="100" w:beforeAutospacing="1" w:after="100" w:afterAutospacing="1"/>
        <w:rPr>
          <w:rFonts w:asciiTheme="minorHAnsi" w:hAnsiTheme="minorHAnsi"/>
          <w:szCs w:val="24"/>
          <w:u w:val="none"/>
          <w:lang w:eastAsia="en-GB"/>
        </w:rPr>
      </w:pPr>
      <w:r w:rsidRPr="00D3566F">
        <w:rPr>
          <w:rFonts w:asciiTheme="minorHAnsi" w:hAnsiTheme="minorHAnsi"/>
          <w:b/>
          <w:bCs/>
          <w:szCs w:val="24"/>
          <w:lang w:eastAsia="en-GB"/>
        </w:rPr>
        <w:lastRenderedPageBreak/>
        <w:t>Personal, Social and Emotional Development (</w:t>
      </w:r>
      <w:proofErr w:type="spellStart"/>
      <w:r w:rsidRPr="00D3566F">
        <w:rPr>
          <w:rFonts w:asciiTheme="minorHAnsi" w:hAnsiTheme="minorHAnsi"/>
          <w:b/>
          <w:bCs/>
          <w:szCs w:val="24"/>
          <w:lang w:eastAsia="en-GB"/>
        </w:rPr>
        <w:t>PSED</w:t>
      </w:r>
      <w:proofErr w:type="spellEnd"/>
      <w:r w:rsidRPr="00D3566F">
        <w:rPr>
          <w:rFonts w:asciiTheme="minorHAnsi" w:hAnsiTheme="minorHAnsi"/>
          <w:b/>
          <w:bCs/>
          <w:szCs w:val="24"/>
          <w:lang w:eastAsia="en-GB"/>
        </w:rPr>
        <w:t>)</w:t>
      </w:r>
      <w:r w:rsidR="00D3566F" w:rsidRPr="00D3566F">
        <w:rPr>
          <w:rFonts w:asciiTheme="minorHAnsi" w:hAnsiTheme="minorHAnsi"/>
          <w:szCs w:val="24"/>
          <w:u w:val="none"/>
          <w:lang w:eastAsia="en-GB"/>
        </w:rPr>
        <w:t xml:space="preserve"> </w:t>
      </w:r>
      <w:r w:rsidR="00D3566F">
        <w:rPr>
          <w:rFonts w:asciiTheme="minorHAnsi" w:hAnsiTheme="minorHAnsi"/>
          <w:szCs w:val="24"/>
          <w:u w:val="none"/>
          <w:lang w:eastAsia="en-GB"/>
        </w:rPr>
        <w:t xml:space="preserve">- </w:t>
      </w:r>
      <w:proofErr w:type="spellStart"/>
      <w:r w:rsidR="006C7E87" w:rsidRPr="006C7E87">
        <w:rPr>
          <w:rFonts w:asciiTheme="minorHAnsi" w:hAnsiTheme="minorHAnsi"/>
          <w:szCs w:val="24"/>
          <w:u w:val="none"/>
          <w:lang w:eastAsia="en-GB"/>
        </w:rPr>
        <w:t>PSED</w:t>
      </w:r>
      <w:proofErr w:type="spellEnd"/>
      <w:r w:rsidR="006C7E87" w:rsidRPr="006C7E87">
        <w:rPr>
          <w:rFonts w:asciiTheme="minorHAnsi" w:hAnsiTheme="minorHAnsi"/>
          <w:szCs w:val="24"/>
          <w:u w:val="none"/>
          <w:lang w:eastAsia="en-GB"/>
        </w:rPr>
        <w:t xml:space="preserve"> is crucial for children’s wellbeing, emotional security, and social competence.</w:t>
      </w:r>
    </w:p>
    <w:p w14:paraId="3059CAD6" w14:textId="77777777" w:rsidR="006C7E87" w:rsidRPr="006C7E87" w:rsidRDefault="006C7E87" w:rsidP="006C7E87">
      <w:pPr>
        <w:spacing w:before="100" w:beforeAutospacing="1" w:after="100" w:afterAutospacing="1"/>
        <w:rPr>
          <w:rFonts w:asciiTheme="minorHAnsi" w:hAnsiTheme="minorHAnsi"/>
          <w:szCs w:val="24"/>
          <w:u w:val="none"/>
          <w:lang w:eastAsia="en-GB"/>
        </w:rPr>
      </w:pPr>
      <w:r w:rsidRPr="006C7E87">
        <w:rPr>
          <w:rFonts w:asciiTheme="minorHAnsi" w:hAnsiTheme="minorHAnsi"/>
          <w:b/>
          <w:bCs/>
          <w:szCs w:val="24"/>
          <w:u w:val="none"/>
          <w:lang w:eastAsia="en-GB"/>
        </w:rPr>
        <w:t>Practitioners support this by:</w:t>
      </w:r>
    </w:p>
    <w:p w14:paraId="7FC72F02" w14:textId="77777777" w:rsidR="006C7E87" w:rsidRPr="006C7E87" w:rsidRDefault="006C7E87" w:rsidP="009C1DEF">
      <w:pPr>
        <w:numPr>
          <w:ilvl w:val="0"/>
          <w:numId w:val="37"/>
        </w:numPr>
        <w:spacing w:before="100" w:beforeAutospacing="1" w:after="100" w:afterAutospacing="1"/>
        <w:rPr>
          <w:rFonts w:asciiTheme="minorHAnsi" w:hAnsiTheme="minorHAnsi"/>
          <w:szCs w:val="24"/>
          <w:u w:val="none"/>
          <w:lang w:eastAsia="en-GB"/>
        </w:rPr>
      </w:pPr>
      <w:r w:rsidRPr="006C7E87">
        <w:rPr>
          <w:rFonts w:asciiTheme="minorHAnsi" w:hAnsiTheme="minorHAnsi"/>
          <w:szCs w:val="24"/>
          <w:u w:val="none"/>
          <w:lang w:eastAsia="en-GB"/>
        </w:rPr>
        <w:t>Building warm, trusting relationships that enable children to feel safe and confident.</w:t>
      </w:r>
    </w:p>
    <w:p w14:paraId="17635392" w14:textId="77777777" w:rsidR="006C7E87" w:rsidRPr="006C7E87" w:rsidRDefault="006C7E87" w:rsidP="009C1DEF">
      <w:pPr>
        <w:numPr>
          <w:ilvl w:val="0"/>
          <w:numId w:val="37"/>
        </w:numPr>
        <w:spacing w:before="100" w:beforeAutospacing="1" w:after="100" w:afterAutospacing="1"/>
        <w:rPr>
          <w:rFonts w:asciiTheme="minorHAnsi" w:hAnsiTheme="minorHAnsi"/>
          <w:szCs w:val="24"/>
          <w:u w:val="none"/>
          <w:lang w:eastAsia="en-GB"/>
        </w:rPr>
      </w:pPr>
      <w:r w:rsidRPr="006C7E87">
        <w:rPr>
          <w:rFonts w:asciiTheme="minorHAnsi" w:hAnsiTheme="minorHAnsi"/>
          <w:szCs w:val="24"/>
          <w:u w:val="none"/>
          <w:lang w:eastAsia="en-GB"/>
        </w:rPr>
        <w:t>Teaching emotional literacy—naming feelings, recognising emotions, and self-regulation strategies.</w:t>
      </w:r>
    </w:p>
    <w:p w14:paraId="5889B49F" w14:textId="77777777" w:rsidR="006C7E87" w:rsidRPr="006C7E87" w:rsidRDefault="006C7E87" w:rsidP="009C1DEF">
      <w:pPr>
        <w:numPr>
          <w:ilvl w:val="0"/>
          <w:numId w:val="37"/>
        </w:numPr>
        <w:spacing w:before="100" w:beforeAutospacing="1" w:after="100" w:afterAutospacing="1"/>
        <w:rPr>
          <w:rFonts w:asciiTheme="minorHAnsi" w:hAnsiTheme="minorHAnsi"/>
          <w:szCs w:val="24"/>
          <w:u w:val="none"/>
          <w:lang w:eastAsia="en-GB"/>
        </w:rPr>
      </w:pPr>
      <w:r w:rsidRPr="006C7E87">
        <w:rPr>
          <w:rFonts w:asciiTheme="minorHAnsi" w:hAnsiTheme="minorHAnsi"/>
          <w:szCs w:val="24"/>
          <w:u w:val="none"/>
          <w:lang w:eastAsia="en-GB"/>
        </w:rPr>
        <w:t>Encouraging sharing, turn-taking, cooperation, and conflict resolution.</w:t>
      </w:r>
    </w:p>
    <w:p w14:paraId="35E31486" w14:textId="77777777" w:rsidR="006C7E87" w:rsidRPr="006C7E87" w:rsidRDefault="006C7E87" w:rsidP="009C1DEF">
      <w:pPr>
        <w:numPr>
          <w:ilvl w:val="0"/>
          <w:numId w:val="37"/>
        </w:numPr>
        <w:spacing w:before="100" w:beforeAutospacing="1" w:after="100" w:afterAutospacing="1"/>
        <w:rPr>
          <w:rFonts w:asciiTheme="minorHAnsi" w:hAnsiTheme="minorHAnsi"/>
          <w:szCs w:val="24"/>
          <w:u w:val="none"/>
          <w:lang w:eastAsia="en-GB"/>
        </w:rPr>
      </w:pPr>
      <w:r w:rsidRPr="006C7E87">
        <w:rPr>
          <w:rFonts w:asciiTheme="minorHAnsi" w:hAnsiTheme="minorHAnsi"/>
          <w:szCs w:val="24"/>
          <w:u w:val="none"/>
          <w:lang w:eastAsia="en-GB"/>
        </w:rPr>
        <w:t>Promoting positive behaviour, routines, and expectations.</w:t>
      </w:r>
    </w:p>
    <w:p w14:paraId="63972D92" w14:textId="77777777" w:rsidR="006C7E87" w:rsidRPr="006C7E87" w:rsidRDefault="006C7E87" w:rsidP="009C1DEF">
      <w:pPr>
        <w:numPr>
          <w:ilvl w:val="0"/>
          <w:numId w:val="37"/>
        </w:numPr>
        <w:spacing w:before="100" w:beforeAutospacing="1" w:after="100" w:afterAutospacing="1"/>
        <w:rPr>
          <w:rFonts w:asciiTheme="minorHAnsi" w:hAnsiTheme="minorHAnsi"/>
          <w:szCs w:val="24"/>
          <w:u w:val="none"/>
          <w:lang w:eastAsia="en-GB"/>
        </w:rPr>
      </w:pPr>
      <w:r w:rsidRPr="006C7E87">
        <w:rPr>
          <w:rFonts w:asciiTheme="minorHAnsi" w:hAnsiTheme="minorHAnsi"/>
          <w:szCs w:val="24"/>
          <w:u w:val="none"/>
          <w:lang w:eastAsia="en-GB"/>
        </w:rPr>
        <w:t>Ensuring children develop self-belief, resilience, and independence.</w:t>
      </w:r>
    </w:p>
    <w:p w14:paraId="16379019" w14:textId="77777777" w:rsidR="00D3566F" w:rsidRDefault="006C7E87" w:rsidP="006C7E87">
      <w:pPr>
        <w:spacing w:before="100" w:beforeAutospacing="1" w:after="100" w:afterAutospacing="1"/>
        <w:rPr>
          <w:rFonts w:asciiTheme="minorHAnsi" w:hAnsiTheme="minorHAnsi"/>
          <w:b/>
          <w:bCs/>
          <w:szCs w:val="24"/>
          <w:u w:val="none"/>
          <w:lang w:eastAsia="en-GB"/>
        </w:rPr>
      </w:pPr>
      <w:r w:rsidRPr="006C7E87">
        <w:rPr>
          <w:rFonts w:asciiTheme="minorHAnsi" w:hAnsiTheme="minorHAnsi"/>
          <w:b/>
          <w:bCs/>
          <w:szCs w:val="24"/>
          <w:u w:val="none"/>
          <w:lang w:eastAsia="en-GB"/>
        </w:rPr>
        <w:t>Children learn to:</w:t>
      </w:r>
      <w:r w:rsidR="00D3566F">
        <w:rPr>
          <w:rFonts w:asciiTheme="minorHAnsi" w:hAnsiTheme="minorHAnsi"/>
          <w:b/>
          <w:bCs/>
          <w:szCs w:val="24"/>
          <w:u w:val="none"/>
          <w:lang w:eastAsia="en-GB"/>
        </w:rPr>
        <w:t xml:space="preserve">  </w:t>
      </w:r>
    </w:p>
    <w:p w14:paraId="47B31960" w14:textId="3F14A62B" w:rsidR="006C7E87" w:rsidRPr="00D3566F" w:rsidRDefault="006C7E87" w:rsidP="009C1DEF">
      <w:pPr>
        <w:pStyle w:val="ListParagraph"/>
        <w:numPr>
          <w:ilvl w:val="0"/>
          <w:numId w:val="46"/>
        </w:numPr>
        <w:spacing w:before="100" w:beforeAutospacing="1" w:after="100" w:afterAutospacing="1"/>
        <w:rPr>
          <w:rFonts w:asciiTheme="minorHAnsi" w:hAnsiTheme="minorHAnsi"/>
          <w:szCs w:val="24"/>
          <w:u w:val="none"/>
          <w:lang w:eastAsia="en-GB"/>
        </w:rPr>
      </w:pPr>
      <w:r w:rsidRPr="00D3566F">
        <w:rPr>
          <w:rFonts w:asciiTheme="minorHAnsi" w:hAnsiTheme="minorHAnsi"/>
          <w:szCs w:val="24"/>
          <w:u w:val="none"/>
          <w:lang w:eastAsia="en-GB"/>
        </w:rPr>
        <w:t>Manage feelings, build friendships, and develop social skills.</w:t>
      </w:r>
    </w:p>
    <w:p w14:paraId="3CE15F47" w14:textId="3132574C" w:rsidR="006C7E87" w:rsidRPr="00D3566F" w:rsidRDefault="006C7E87" w:rsidP="009C1DEF">
      <w:pPr>
        <w:pStyle w:val="ListParagraph"/>
        <w:numPr>
          <w:ilvl w:val="0"/>
          <w:numId w:val="46"/>
        </w:numPr>
        <w:spacing w:before="100" w:beforeAutospacing="1" w:after="100" w:afterAutospacing="1"/>
        <w:rPr>
          <w:rFonts w:asciiTheme="minorHAnsi" w:hAnsiTheme="minorHAnsi"/>
          <w:szCs w:val="24"/>
          <w:u w:val="none"/>
          <w:lang w:eastAsia="en-GB"/>
        </w:rPr>
      </w:pPr>
      <w:r w:rsidRPr="00D3566F">
        <w:rPr>
          <w:rFonts w:asciiTheme="minorHAnsi" w:hAnsiTheme="minorHAnsi"/>
          <w:szCs w:val="24"/>
          <w:u w:val="none"/>
          <w:lang w:eastAsia="en-GB"/>
        </w:rPr>
        <w:t>Understand boundaries, routines, and expectations.</w:t>
      </w:r>
    </w:p>
    <w:p w14:paraId="2D10F3BF" w14:textId="22031565" w:rsidR="006C7E87" w:rsidRPr="00D3566F" w:rsidRDefault="006C7E87" w:rsidP="009C1DEF">
      <w:pPr>
        <w:pStyle w:val="ListParagraph"/>
        <w:numPr>
          <w:ilvl w:val="0"/>
          <w:numId w:val="46"/>
        </w:numPr>
        <w:spacing w:before="100" w:beforeAutospacing="1" w:after="100" w:afterAutospacing="1"/>
        <w:rPr>
          <w:rFonts w:asciiTheme="minorHAnsi" w:hAnsiTheme="minorHAnsi"/>
          <w:szCs w:val="24"/>
          <w:u w:val="none"/>
          <w:lang w:eastAsia="en-GB"/>
        </w:rPr>
      </w:pPr>
      <w:r w:rsidRPr="00D3566F">
        <w:rPr>
          <w:rFonts w:asciiTheme="minorHAnsi" w:hAnsiTheme="minorHAnsi"/>
          <w:szCs w:val="24"/>
          <w:u w:val="none"/>
          <w:lang w:eastAsia="en-GB"/>
        </w:rPr>
        <w:t>Develop self-confidence and motivation.</w:t>
      </w:r>
    </w:p>
    <w:p w14:paraId="7D602172" w14:textId="77777777" w:rsidR="00C36034" w:rsidRPr="00D3566F" w:rsidRDefault="00C36034" w:rsidP="00C36034">
      <w:pPr>
        <w:spacing w:before="100" w:beforeAutospacing="1" w:after="100" w:afterAutospacing="1"/>
        <w:rPr>
          <w:rFonts w:asciiTheme="minorHAnsi" w:hAnsiTheme="minorHAnsi"/>
          <w:b/>
          <w:bCs/>
          <w:szCs w:val="24"/>
          <w:lang w:eastAsia="en-GB"/>
        </w:rPr>
      </w:pPr>
    </w:p>
    <w:p w14:paraId="7BEC10E8" w14:textId="47BA285F" w:rsidR="00156DB6" w:rsidRPr="00D3566F" w:rsidRDefault="00156DB6" w:rsidP="00D9283E">
      <w:pPr>
        <w:pStyle w:val="ListParagraph"/>
        <w:numPr>
          <w:ilvl w:val="0"/>
          <w:numId w:val="47"/>
        </w:numPr>
        <w:spacing w:before="100" w:beforeAutospacing="1" w:after="100" w:afterAutospacing="1"/>
        <w:rPr>
          <w:rFonts w:asciiTheme="minorHAnsi" w:hAnsiTheme="minorHAnsi"/>
          <w:b/>
          <w:bCs/>
          <w:szCs w:val="24"/>
          <w:lang w:eastAsia="en-GB"/>
        </w:rPr>
      </w:pPr>
      <w:r w:rsidRPr="00D3566F">
        <w:rPr>
          <w:rFonts w:asciiTheme="minorHAnsi" w:hAnsiTheme="minorHAnsi"/>
          <w:b/>
          <w:bCs/>
          <w:szCs w:val="24"/>
          <w:lang w:eastAsia="en-GB"/>
        </w:rPr>
        <w:t>Physical Development</w:t>
      </w:r>
    </w:p>
    <w:p w14:paraId="16F9A70B" w14:textId="77777777" w:rsidR="00014C48" w:rsidRPr="006C2A6C" w:rsidRDefault="00014C48" w:rsidP="00014C48">
      <w:pPr>
        <w:spacing w:before="100" w:beforeAutospacing="1" w:after="100" w:afterAutospacing="1"/>
        <w:rPr>
          <w:rFonts w:asciiTheme="minorHAnsi" w:hAnsiTheme="minorHAnsi"/>
          <w:b/>
          <w:bCs/>
          <w:szCs w:val="24"/>
          <w:u w:val="none"/>
          <w:lang w:eastAsia="en-GB"/>
        </w:rPr>
      </w:pPr>
      <w:r w:rsidRPr="006C2A6C">
        <w:rPr>
          <w:rFonts w:asciiTheme="minorHAnsi" w:hAnsiTheme="minorHAnsi"/>
          <w:b/>
          <w:bCs/>
          <w:szCs w:val="24"/>
          <w:u w:val="none"/>
          <w:lang w:eastAsia="en-GB"/>
        </w:rPr>
        <w:t>1.2 Physical Development (PD)</w:t>
      </w:r>
    </w:p>
    <w:p w14:paraId="028A164F" w14:textId="77777777" w:rsidR="00014C48" w:rsidRPr="006C2A6C" w:rsidRDefault="00014C48" w:rsidP="00014C48">
      <w:pPr>
        <w:spacing w:before="100" w:beforeAutospacing="1" w:after="100" w:afterAutospacing="1"/>
        <w:rPr>
          <w:rFonts w:asciiTheme="minorHAnsi" w:hAnsiTheme="minorHAnsi"/>
          <w:szCs w:val="24"/>
          <w:u w:val="none"/>
          <w:lang w:eastAsia="en-GB"/>
        </w:rPr>
      </w:pPr>
      <w:r w:rsidRPr="006C2A6C">
        <w:rPr>
          <w:rFonts w:asciiTheme="minorHAnsi" w:hAnsiTheme="minorHAnsi"/>
          <w:szCs w:val="24"/>
          <w:u w:val="none"/>
          <w:lang w:eastAsia="en-GB"/>
        </w:rPr>
        <w:t>This area includes both gross motor and fine motor development. It supports children’s growing independence, health, and ability to access learning across the curriculum.</w:t>
      </w:r>
    </w:p>
    <w:p w14:paraId="068688DA" w14:textId="77777777" w:rsidR="00014C48" w:rsidRPr="006C2A6C" w:rsidRDefault="00014C48" w:rsidP="00014C48">
      <w:pPr>
        <w:spacing w:before="100" w:beforeAutospacing="1" w:after="100" w:afterAutospacing="1"/>
        <w:rPr>
          <w:rFonts w:asciiTheme="minorHAnsi" w:hAnsiTheme="minorHAnsi"/>
          <w:szCs w:val="24"/>
          <w:u w:val="none"/>
          <w:lang w:eastAsia="en-GB"/>
        </w:rPr>
      </w:pPr>
      <w:r w:rsidRPr="006C2A6C">
        <w:rPr>
          <w:rFonts w:asciiTheme="minorHAnsi" w:hAnsiTheme="minorHAnsi"/>
          <w:b/>
          <w:bCs/>
          <w:szCs w:val="24"/>
          <w:u w:val="none"/>
          <w:lang w:eastAsia="en-GB"/>
        </w:rPr>
        <w:t>Practitioners support this by:</w:t>
      </w:r>
    </w:p>
    <w:p w14:paraId="723CD6DB" w14:textId="77777777" w:rsidR="00014C48" w:rsidRPr="006C2A6C" w:rsidRDefault="00014C48" w:rsidP="009C1DEF">
      <w:pPr>
        <w:numPr>
          <w:ilvl w:val="0"/>
          <w:numId w:val="34"/>
        </w:numPr>
        <w:spacing w:before="100" w:beforeAutospacing="1" w:after="100" w:afterAutospacing="1"/>
        <w:rPr>
          <w:rFonts w:asciiTheme="minorHAnsi" w:hAnsiTheme="minorHAnsi"/>
          <w:szCs w:val="24"/>
          <w:u w:val="none"/>
          <w:lang w:eastAsia="en-GB"/>
        </w:rPr>
      </w:pPr>
      <w:r w:rsidRPr="006C2A6C">
        <w:rPr>
          <w:rFonts w:asciiTheme="minorHAnsi" w:hAnsiTheme="minorHAnsi"/>
          <w:szCs w:val="24"/>
          <w:u w:val="none"/>
          <w:lang w:eastAsia="en-GB"/>
        </w:rPr>
        <w:t>Offering daily opportunities for movement, climbing, balancing, running, jumping, cycling, and coordination.</w:t>
      </w:r>
    </w:p>
    <w:p w14:paraId="230B8138" w14:textId="77777777" w:rsidR="00014C48" w:rsidRPr="006C2A6C" w:rsidRDefault="00014C48" w:rsidP="009C1DEF">
      <w:pPr>
        <w:numPr>
          <w:ilvl w:val="0"/>
          <w:numId w:val="34"/>
        </w:numPr>
        <w:spacing w:before="100" w:beforeAutospacing="1" w:after="100" w:afterAutospacing="1"/>
        <w:rPr>
          <w:rFonts w:asciiTheme="minorHAnsi" w:hAnsiTheme="minorHAnsi"/>
          <w:szCs w:val="24"/>
          <w:u w:val="none"/>
          <w:lang w:eastAsia="en-GB"/>
        </w:rPr>
      </w:pPr>
      <w:r w:rsidRPr="006C2A6C">
        <w:rPr>
          <w:rFonts w:asciiTheme="minorHAnsi" w:hAnsiTheme="minorHAnsi"/>
          <w:szCs w:val="24"/>
          <w:u w:val="none"/>
          <w:lang w:eastAsia="en-GB"/>
        </w:rPr>
        <w:t>Providing fine motor activities such as threading, dough work, drawing, mark-making, using tools, and manipulating small objects.</w:t>
      </w:r>
    </w:p>
    <w:p w14:paraId="0B68FAAB" w14:textId="77777777" w:rsidR="00014C48" w:rsidRPr="006C2A6C" w:rsidRDefault="00014C48" w:rsidP="009C1DEF">
      <w:pPr>
        <w:numPr>
          <w:ilvl w:val="0"/>
          <w:numId w:val="34"/>
        </w:numPr>
        <w:spacing w:before="100" w:beforeAutospacing="1" w:after="100" w:afterAutospacing="1"/>
        <w:rPr>
          <w:rFonts w:asciiTheme="minorHAnsi" w:hAnsiTheme="minorHAnsi"/>
          <w:szCs w:val="24"/>
          <w:u w:val="none"/>
          <w:lang w:eastAsia="en-GB"/>
        </w:rPr>
      </w:pPr>
      <w:r w:rsidRPr="006C2A6C">
        <w:rPr>
          <w:rFonts w:asciiTheme="minorHAnsi" w:hAnsiTheme="minorHAnsi"/>
          <w:szCs w:val="24"/>
          <w:u w:val="none"/>
          <w:lang w:eastAsia="en-GB"/>
        </w:rPr>
        <w:t>Teaching children how to make healthy choices relating to food, hygiene, oral health, and physical activity.</w:t>
      </w:r>
    </w:p>
    <w:p w14:paraId="556523DF" w14:textId="77777777" w:rsidR="00014C48" w:rsidRPr="00014C48" w:rsidRDefault="00014C48" w:rsidP="009C1DEF">
      <w:pPr>
        <w:numPr>
          <w:ilvl w:val="0"/>
          <w:numId w:val="35"/>
        </w:numPr>
        <w:spacing w:before="100" w:beforeAutospacing="1" w:after="100" w:afterAutospacing="1"/>
        <w:rPr>
          <w:rFonts w:asciiTheme="minorHAnsi" w:hAnsiTheme="minorHAnsi"/>
          <w:szCs w:val="24"/>
          <w:u w:val="none"/>
          <w:lang w:eastAsia="en-GB"/>
        </w:rPr>
      </w:pPr>
      <w:r w:rsidRPr="00014C48">
        <w:rPr>
          <w:rFonts w:asciiTheme="minorHAnsi" w:hAnsiTheme="minorHAnsi"/>
          <w:szCs w:val="24"/>
          <w:u w:val="none"/>
          <w:lang w:eastAsia="en-GB"/>
        </w:rPr>
        <w:t>Helping children manage risks safely and develop spatial awareness.</w:t>
      </w:r>
    </w:p>
    <w:p w14:paraId="241E133B" w14:textId="77777777" w:rsidR="00014C48" w:rsidRPr="00014C48" w:rsidRDefault="00014C48" w:rsidP="009C1DEF">
      <w:pPr>
        <w:numPr>
          <w:ilvl w:val="0"/>
          <w:numId w:val="35"/>
        </w:numPr>
        <w:spacing w:before="100" w:beforeAutospacing="1" w:after="100" w:afterAutospacing="1"/>
        <w:rPr>
          <w:rFonts w:asciiTheme="minorHAnsi" w:hAnsiTheme="minorHAnsi"/>
          <w:szCs w:val="24"/>
          <w:u w:val="none"/>
          <w:lang w:eastAsia="en-GB"/>
        </w:rPr>
      </w:pPr>
      <w:r w:rsidRPr="00014C48">
        <w:rPr>
          <w:rFonts w:asciiTheme="minorHAnsi" w:hAnsiTheme="minorHAnsi"/>
          <w:szCs w:val="24"/>
          <w:u w:val="none"/>
          <w:lang w:eastAsia="en-GB"/>
        </w:rPr>
        <w:t>Encouraging independence with self-care skills (e.g., dressing, toileting, handwashing).</w:t>
      </w:r>
    </w:p>
    <w:p w14:paraId="30D48385" w14:textId="77777777" w:rsidR="00014C48" w:rsidRPr="00014C48" w:rsidRDefault="00014C48" w:rsidP="00014C48">
      <w:pPr>
        <w:spacing w:before="100" w:beforeAutospacing="1" w:after="100" w:afterAutospacing="1"/>
        <w:rPr>
          <w:rFonts w:asciiTheme="minorHAnsi" w:hAnsiTheme="minorHAnsi"/>
          <w:szCs w:val="24"/>
          <w:u w:val="none"/>
          <w:lang w:eastAsia="en-GB"/>
        </w:rPr>
      </w:pPr>
      <w:r w:rsidRPr="00014C48">
        <w:rPr>
          <w:rFonts w:asciiTheme="minorHAnsi" w:hAnsiTheme="minorHAnsi"/>
          <w:b/>
          <w:bCs/>
          <w:szCs w:val="24"/>
          <w:u w:val="none"/>
          <w:lang w:eastAsia="en-GB"/>
        </w:rPr>
        <w:t>Children learn to:</w:t>
      </w:r>
    </w:p>
    <w:p w14:paraId="63C64AEC" w14:textId="77777777" w:rsidR="00014C48" w:rsidRPr="00014C48" w:rsidRDefault="00014C48" w:rsidP="009C1DEF">
      <w:pPr>
        <w:numPr>
          <w:ilvl w:val="0"/>
          <w:numId w:val="36"/>
        </w:numPr>
        <w:spacing w:before="100" w:beforeAutospacing="1" w:after="100" w:afterAutospacing="1"/>
        <w:rPr>
          <w:rFonts w:asciiTheme="minorHAnsi" w:hAnsiTheme="minorHAnsi"/>
          <w:szCs w:val="24"/>
          <w:u w:val="none"/>
          <w:lang w:eastAsia="en-GB"/>
        </w:rPr>
      </w:pPr>
      <w:r w:rsidRPr="00014C48">
        <w:rPr>
          <w:rFonts w:asciiTheme="minorHAnsi" w:hAnsiTheme="minorHAnsi"/>
          <w:szCs w:val="24"/>
          <w:u w:val="none"/>
          <w:lang w:eastAsia="en-GB"/>
        </w:rPr>
        <w:t>Develop strength, control, coordination, and confidence in movement.</w:t>
      </w:r>
    </w:p>
    <w:p w14:paraId="4935361F" w14:textId="77777777" w:rsidR="00014C48" w:rsidRPr="00014C48" w:rsidRDefault="00014C48" w:rsidP="009C1DEF">
      <w:pPr>
        <w:numPr>
          <w:ilvl w:val="0"/>
          <w:numId w:val="36"/>
        </w:numPr>
        <w:spacing w:before="100" w:beforeAutospacing="1" w:after="100" w:afterAutospacing="1"/>
        <w:rPr>
          <w:rFonts w:asciiTheme="minorHAnsi" w:hAnsiTheme="minorHAnsi"/>
          <w:szCs w:val="24"/>
          <w:u w:val="none"/>
          <w:lang w:eastAsia="en-GB"/>
        </w:rPr>
      </w:pPr>
      <w:r w:rsidRPr="00014C48">
        <w:rPr>
          <w:rFonts w:asciiTheme="minorHAnsi" w:hAnsiTheme="minorHAnsi"/>
          <w:szCs w:val="24"/>
          <w:u w:val="none"/>
          <w:lang w:eastAsia="en-GB"/>
        </w:rPr>
        <w:t>Handle tools and equipment safely and with increasing precision.</w:t>
      </w:r>
    </w:p>
    <w:p w14:paraId="196A1CCE" w14:textId="77777777" w:rsidR="00014C48" w:rsidRPr="00014C48" w:rsidRDefault="00014C48" w:rsidP="009C1DEF">
      <w:pPr>
        <w:numPr>
          <w:ilvl w:val="0"/>
          <w:numId w:val="36"/>
        </w:numPr>
        <w:spacing w:before="100" w:beforeAutospacing="1" w:after="100" w:afterAutospacing="1"/>
        <w:rPr>
          <w:rFonts w:asciiTheme="minorHAnsi" w:hAnsiTheme="minorHAnsi"/>
          <w:szCs w:val="24"/>
          <w:u w:val="none"/>
          <w:lang w:eastAsia="en-GB"/>
        </w:rPr>
      </w:pPr>
      <w:r w:rsidRPr="00014C48">
        <w:rPr>
          <w:rFonts w:asciiTheme="minorHAnsi" w:hAnsiTheme="minorHAnsi"/>
          <w:szCs w:val="24"/>
          <w:u w:val="none"/>
          <w:lang w:eastAsia="en-GB"/>
        </w:rPr>
        <w:t>Understand how their bodies work and how to keep healthy.</w:t>
      </w:r>
    </w:p>
    <w:p w14:paraId="2A5199CE"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lastRenderedPageBreak/>
        <w:t>Specific Areas</w:t>
      </w:r>
    </w:p>
    <w:p w14:paraId="178641B0" w14:textId="77777777" w:rsidR="00156DB6" w:rsidRPr="00A02536" w:rsidRDefault="00156DB6" w:rsidP="00D9283E">
      <w:pPr>
        <w:pStyle w:val="ListParagraph"/>
        <w:numPr>
          <w:ilvl w:val="0"/>
          <w:numId w:val="47"/>
        </w:numPr>
        <w:spacing w:before="100" w:beforeAutospacing="1" w:after="100" w:afterAutospacing="1"/>
        <w:rPr>
          <w:rFonts w:asciiTheme="minorHAnsi" w:hAnsiTheme="minorHAnsi"/>
          <w:b/>
          <w:bCs/>
          <w:szCs w:val="24"/>
          <w:lang w:eastAsia="en-GB"/>
        </w:rPr>
      </w:pPr>
      <w:r w:rsidRPr="00A02536">
        <w:rPr>
          <w:rFonts w:asciiTheme="minorHAnsi" w:hAnsiTheme="minorHAnsi"/>
          <w:b/>
          <w:bCs/>
          <w:szCs w:val="24"/>
          <w:lang w:eastAsia="en-GB"/>
        </w:rPr>
        <w:t>Literacy</w:t>
      </w:r>
    </w:p>
    <w:p w14:paraId="7142A6F5" w14:textId="77777777" w:rsidR="000F0C76" w:rsidRPr="000F0C76" w:rsidRDefault="000F0C76" w:rsidP="000F0C76">
      <w:pPr>
        <w:spacing w:before="100" w:beforeAutospacing="1" w:after="100" w:afterAutospacing="1"/>
        <w:ind w:left="360"/>
        <w:rPr>
          <w:rFonts w:asciiTheme="minorHAnsi" w:hAnsiTheme="minorHAnsi"/>
          <w:szCs w:val="24"/>
          <w:u w:val="none"/>
          <w:lang w:eastAsia="en-GB"/>
        </w:rPr>
      </w:pPr>
      <w:r w:rsidRPr="000F0C76">
        <w:rPr>
          <w:rFonts w:asciiTheme="minorHAnsi" w:hAnsiTheme="minorHAnsi"/>
          <w:szCs w:val="24"/>
          <w:u w:val="none"/>
          <w:lang w:eastAsia="en-GB"/>
        </w:rPr>
        <w:t>Literacy focuses on early reading and writing skills, laying the foundation for lifelong literacy development.</w:t>
      </w:r>
    </w:p>
    <w:p w14:paraId="250BE9B6" w14:textId="77777777" w:rsidR="000F0C76" w:rsidRPr="000F0C76" w:rsidRDefault="000F0C76" w:rsidP="000F0C76">
      <w:pPr>
        <w:spacing w:before="100" w:beforeAutospacing="1" w:after="100" w:afterAutospacing="1"/>
        <w:ind w:left="360"/>
        <w:rPr>
          <w:rFonts w:asciiTheme="minorHAnsi" w:hAnsiTheme="minorHAnsi"/>
          <w:szCs w:val="24"/>
          <w:u w:val="none"/>
          <w:lang w:eastAsia="en-GB"/>
        </w:rPr>
      </w:pPr>
      <w:r w:rsidRPr="000F0C76">
        <w:rPr>
          <w:rFonts w:asciiTheme="minorHAnsi" w:hAnsiTheme="minorHAnsi"/>
          <w:b/>
          <w:bCs/>
          <w:szCs w:val="24"/>
          <w:u w:val="none"/>
          <w:lang w:eastAsia="en-GB"/>
        </w:rPr>
        <w:t>Practitioners support this by:</w:t>
      </w:r>
    </w:p>
    <w:p w14:paraId="5511A363" w14:textId="77777777" w:rsidR="000F0C76" w:rsidRPr="000F0C76" w:rsidRDefault="000F0C76" w:rsidP="009C1DEF">
      <w:pPr>
        <w:numPr>
          <w:ilvl w:val="0"/>
          <w:numId w:val="38"/>
        </w:numPr>
        <w:spacing w:before="100" w:beforeAutospacing="1" w:after="100" w:afterAutospacing="1"/>
        <w:rPr>
          <w:rFonts w:asciiTheme="minorHAnsi" w:hAnsiTheme="minorHAnsi"/>
          <w:szCs w:val="24"/>
          <w:u w:val="none"/>
          <w:lang w:eastAsia="en-GB"/>
        </w:rPr>
      </w:pPr>
      <w:r w:rsidRPr="000F0C76">
        <w:rPr>
          <w:rFonts w:asciiTheme="minorHAnsi" w:hAnsiTheme="minorHAnsi"/>
          <w:szCs w:val="24"/>
          <w:u w:val="none"/>
          <w:lang w:eastAsia="en-GB"/>
        </w:rPr>
        <w:t>Delivering daily phonics sessions in line with a systematic synthetic phonics programme.</w:t>
      </w:r>
    </w:p>
    <w:p w14:paraId="20B5F69E" w14:textId="77777777" w:rsidR="000F0C76" w:rsidRPr="000F0C76" w:rsidRDefault="000F0C76" w:rsidP="009C1DEF">
      <w:pPr>
        <w:numPr>
          <w:ilvl w:val="0"/>
          <w:numId w:val="38"/>
        </w:numPr>
        <w:spacing w:before="100" w:beforeAutospacing="1" w:after="100" w:afterAutospacing="1"/>
        <w:rPr>
          <w:rFonts w:asciiTheme="minorHAnsi" w:hAnsiTheme="minorHAnsi"/>
          <w:szCs w:val="24"/>
          <w:u w:val="none"/>
          <w:lang w:eastAsia="en-GB"/>
        </w:rPr>
      </w:pPr>
      <w:r w:rsidRPr="000F0C76">
        <w:rPr>
          <w:rFonts w:asciiTheme="minorHAnsi" w:hAnsiTheme="minorHAnsi"/>
          <w:szCs w:val="24"/>
          <w:u w:val="none"/>
          <w:lang w:eastAsia="en-GB"/>
        </w:rPr>
        <w:t>Providing access to high-quality texts, storytelling, book talk, and print-rich environments.</w:t>
      </w:r>
    </w:p>
    <w:p w14:paraId="7FC2C337" w14:textId="77777777" w:rsidR="000F0C76" w:rsidRPr="000F0C76" w:rsidRDefault="000F0C76" w:rsidP="009C1DEF">
      <w:pPr>
        <w:numPr>
          <w:ilvl w:val="0"/>
          <w:numId w:val="38"/>
        </w:numPr>
        <w:spacing w:before="100" w:beforeAutospacing="1" w:after="100" w:afterAutospacing="1"/>
        <w:rPr>
          <w:rFonts w:asciiTheme="minorHAnsi" w:hAnsiTheme="minorHAnsi"/>
          <w:szCs w:val="24"/>
          <w:u w:val="none"/>
          <w:lang w:eastAsia="en-GB"/>
        </w:rPr>
      </w:pPr>
      <w:r w:rsidRPr="000F0C76">
        <w:rPr>
          <w:rFonts w:asciiTheme="minorHAnsi" w:hAnsiTheme="minorHAnsi"/>
          <w:szCs w:val="24"/>
          <w:u w:val="none"/>
          <w:lang w:eastAsia="en-GB"/>
        </w:rPr>
        <w:t>Offering mark-making opportunities across all areas of provision.</w:t>
      </w:r>
    </w:p>
    <w:p w14:paraId="6DC8218B" w14:textId="77777777" w:rsidR="000F0C76" w:rsidRPr="000F0C76" w:rsidRDefault="000F0C76" w:rsidP="009C1DEF">
      <w:pPr>
        <w:numPr>
          <w:ilvl w:val="0"/>
          <w:numId w:val="38"/>
        </w:numPr>
        <w:spacing w:before="100" w:beforeAutospacing="1" w:after="100" w:afterAutospacing="1"/>
        <w:rPr>
          <w:rFonts w:asciiTheme="minorHAnsi" w:hAnsiTheme="minorHAnsi"/>
          <w:szCs w:val="24"/>
          <w:u w:val="none"/>
          <w:lang w:eastAsia="en-GB"/>
        </w:rPr>
      </w:pPr>
      <w:r w:rsidRPr="000F0C76">
        <w:rPr>
          <w:rFonts w:asciiTheme="minorHAnsi" w:hAnsiTheme="minorHAnsi"/>
          <w:szCs w:val="24"/>
          <w:u w:val="none"/>
          <w:lang w:eastAsia="en-GB"/>
        </w:rPr>
        <w:t>Modelling writing for different purposes (lists, labels, captions, stories).</w:t>
      </w:r>
    </w:p>
    <w:p w14:paraId="31BBC869" w14:textId="77777777" w:rsidR="000F0C76" w:rsidRPr="000F0C76" w:rsidRDefault="000F0C76" w:rsidP="009C1DEF">
      <w:pPr>
        <w:numPr>
          <w:ilvl w:val="0"/>
          <w:numId w:val="38"/>
        </w:numPr>
        <w:spacing w:before="100" w:beforeAutospacing="1" w:after="100" w:afterAutospacing="1"/>
        <w:rPr>
          <w:rFonts w:asciiTheme="minorHAnsi" w:hAnsiTheme="minorHAnsi"/>
          <w:szCs w:val="24"/>
          <w:u w:val="none"/>
          <w:lang w:eastAsia="en-GB"/>
        </w:rPr>
      </w:pPr>
      <w:r w:rsidRPr="000F0C76">
        <w:rPr>
          <w:rFonts w:asciiTheme="minorHAnsi" w:hAnsiTheme="minorHAnsi"/>
          <w:szCs w:val="24"/>
          <w:u w:val="none"/>
          <w:lang w:eastAsia="en-GB"/>
        </w:rPr>
        <w:t>Encouraging children to recognise letters and sounds, blend and segment words, and develop compositional understanding.</w:t>
      </w:r>
    </w:p>
    <w:p w14:paraId="11842065" w14:textId="77777777" w:rsidR="004F38C6" w:rsidRPr="004F38C6" w:rsidRDefault="004F38C6" w:rsidP="004F38C6">
      <w:pPr>
        <w:spacing w:before="100" w:beforeAutospacing="1" w:after="100" w:afterAutospacing="1"/>
        <w:ind w:left="360"/>
        <w:rPr>
          <w:rFonts w:asciiTheme="minorHAnsi" w:hAnsiTheme="minorHAnsi"/>
          <w:szCs w:val="24"/>
          <w:u w:val="none"/>
          <w:lang w:eastAsia="en-GB"/>
        </w:rPr>
      </w:pPr>
      <w:r w:rsidRPr="004F38C6">
        <w:rPr>
          <w:rFonts w:asciiTheme="minorHAnsi" w:hAnsiTheme="minorHAnsi"/>
          <w:b/>
          <w:bCs/>
          <w:szCs w:val="24"/>
          <w:u w:val="none"/>
          <w:lang w:eastAsia="en-GB"/>
        </w:rPr>
        <w:t>Children learn to:</w:t>
      </w:r>
    </w:p>
    <w:p w14:paraId="14DB8C93" w14:textId="77777777" w:rsidR="004F38C6" w:rsidRPr="004F38C6" w:rsidRDefault="004F38C6" w:rsidP="009C1DEF">
      <w:pPr>
        <w:numPr>
          <w:ilvl w:val="0"/>
          <w:numId w:val="39"/>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Develop a love of books, stories, and language.</w:t>
      </w:r>
    </w:p>
    <w:p w14:paraId="45AC9AA0" w14:textId="77777777" w:rsidR="004F38C6" w:rsidRPr="004F38C6" w:rsidRDefault="004F38C6" w:rsidP="009C1DEF">
      <w:pPr>
        <w:numPr>
          <w:ilvl w:val="0"/>
          <w:numId w:val="39"/>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Recognise sounds, words, and simple sentences.</w:t>
      </w:r>
    </w:p>
    <w:p w14:paraId="09B4C0F3" w14:textId="77777777" w:rsidR="004F38C6" w:rsidRPr="004F38C6" w:rsidRDefault="004F38C6" w:rsidP="009C1DEF">
      <w:pPr>
        <w:numPr>
          <w:ilvl w:val="0"/>
          <w:numId w:val="39"/>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Use marks, letters, and words to communicate meaning.</w:t>
      </w:r>
    </w:p>
    <w:p w14:paraId="1492CC37" w14:textId="77777777" w:rsidR="00156DB6" w:rsidRPr="00A02536" w:rsidRDefault="00156DB6" w:rsidP="00D9283E">
      <w:pPr>
        <w:pStyle w:val="ListParagraph"/>
        <w:numPr>
          <w:ilvl w:val="0"/>
          <w:numId w:val="47"/>
        </w:numPr>
        <w:spacing w:before="100" w:beforeAutospacing="1" w:after="100" w:afterAutospacing="1"/>
        <w:rPr>
          <w:rFonts w:asciiTheme="minorHAnsi" w:hAnsiTheme="minorHAnsi"/>
          <w:b/>
          <w:bCs/>
          <w:szCs w:val="24"/>
          <w:lang w:eastAsia="en-GB"/>
        </w:rPr>
      </w:pPr>
      <w:r w:rsidRPr="00A02536">
        <w:rPr>
          <w:rFonts w:asciiTheme="minorHAnsi" w:hAnsiTheme="minorHAnsi"/>
          <w:b/>
          <w:bCs/>
          <w:szCs w:val="24"/>
          <w:lang w:eastAsia="en-GB"/>
        </w:rPr>
        <w:t>Mathematics</w:t>
      </w:r>
    </w:p>
    <w:p w14:paraId="3FFDFDD8" w14:textId="1FC447F0" w:rsidR="004F38C6" w:rsidRPr="004F38C6" w:rsidRDefault="004F38C6" w:rsidP="004F38C6">
      <w:p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Maths in the EYFS focuses on developing a solid understanding of number, numerical patterns, shape, space, and measure.</w:t>
      </w:r>
      <w:r w:rsidR="00F00FF9">
        <w:rPr>
          <w:rFonts w:asciiTheme="minorHAnsi" w:hAnsiTheme="minorHAnsi"/>
          <w:szCs w:val="24"/>
          <w:u w:val="none"/>
          <w:lang w:eastAsia="en-GB"/>
        </w:rPr>
        <w:t xml:space="preserve"> Laying the foundations for Maths Mastery.</w:t>
      </w:r>
    </w:p>
    <w:p w14:paraId="0E001C37" w14:textId="77777777" w:rsidR="004F38C6" w:rsidRPr="004F38C6" w:rsidRDefault="004F38C6" w:rsidP="004F38C6">
      <w:pPr>
        <w:spacing w:before="100" w:beforeAutospacing="1" w:after="100" w:afterAutospacing="1"/>
        <w:rPr>
          <w:rFonts w:asciiTheme="minorHAnsi" w:hAnsiTheme="minorHAnsi"/>
          <w:szCs w:val="24"/>
          <w:u w:val="none"/>
          <w:lang w:eastAsia="en-GB"/>
        </w:rPr>
      </w:pPr>
      <w:r w:rsidRPr="004F38C6">
        <w:rPr>
          <w:rFonts w:asciiTheme="minorHAnsi" w:hAnsiTheme="minorHAnsi"/>
          <w:b/>
          <w:bCs/>
          <w:szCs w:val="24"/>
          <w:u w:val="none"/>
          <w:lang w:eastAsia="en-GB"/>
        </w:rPr>
        <w:t>Practitioners support this by:</w:t>
      </w:r>
    </w:p>
    <w:p w14:paraId="35472E2B" w14:textId="77777777" w:rsidR="004F38C6" w:rsidRPr="004F38C6" w:rsidRDefault="004F38C6" w:rsidP="009C1DEF">
      <w:pPr>
        <w:numPr>
          <w:ilvl w:val="0"/>
          <w:numId w:val="40"/>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Providing practical, hands-on experiences using real objects and manipulatives.</w:t>
      </w:r>
    </w:p>
    <w:p w14:paraId="06C2E657" w14:textId="77777777" w:rsidR="004F38C6" w:rsidRPr="004F38C6" w:rsidRDefault="004F38C6" w:rsidP="009C1DEF">
      <w:pPr>
        <w:numPr>
          <w:ilvl w:val="0"/>
          <w:numId w:val="40"/>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Systematically teaching number facts, counting principles, and number composition.</w:t>
      </w:r>
    </w:p>
    <w:p w14:paraId="7E0B4C5A" w14:textId="77777777" w:rsidR="004F38C6" w:rsidRPr="004F38C6" w:rsidRDefault="004F38C6" w:rsidP="009C1DEF">
      <w:pPr>
        <w:numPr>
          <w:ilvl w:val="0"/>
          <w:numId w:val="40"/>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Embedding mathematical language across all areas of play (e.g., “longer”, “heavier”, “more than”).</w:t>
      </w:r>
    </w:p>
    <w:p w14:paraId="127D141B" w14:textId="77777777" w:rsidR="004F38C6" w:rsidRPr="004F38C6" w:rsidRDefault="004F38C6" w:rsidP="009C1DEF">
      <w:pPr>
        <w:numPr>
          <w:ilvl w:val="0"/>
          <w:numId w:val="40"/>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Planning problem-solving activities, games, and challenges that require reasoning.</w:t>
      </w:r>
    </w:p>
    <w:p w14:paraId="63790994" w14:textId="77777777" w:rsidR="004F38C6" w:rsidRPr="004F38C6" w:rsidRDefault="004F38C6" w:rsidP="009C1DEF">
      <w:pPr>
        <w:numPr>
          <w:ilvl w:val="0"/>
          <w:numId w:val="40"/>
        </w:numPr>
        <w:spacing w:before="100" w:beforeAutospacing="1" w:after="100" w:afterAutospacing="1"/>
        <w:rPr>
          <w:rFonts w:asciiTheme="minorHAnsi" w:hAnsiTheme="minorHAnsi"/>
          <w:szCs w:val="24"/>
          <w:u w:val="none"/>
          <w:lang w:eastAsia="en-GB"/>
        </w:rPr>
      </w:pPr>
      <w:r w:rsidRPr="004F38C6">
        <w:rPr>
          <w:rFonts w:asciiTheme="minorHAnsi" w:hAnsiTheme="minorHAnsi"/>
          <w:szCs w:val="24"/>
          <w:u w:val="none"/>
          <w:lang w:eastAsia="en-GB"/>
        </w:rPr>
        <w:t>Encouraging pattern spotting, comparison, estimation, sequencing, and matching.</w:t>
      </w:r>
    </w:p>
    <w:p w14:paraId="533F841E" w14:textId="77777777" w:rsidR="008C4014" w:rsidRPr="008C4014" w:rsidRDefault="008C4014" w:rsidP="008C4014">
      <w:pPr>
        <w:spacing w:before="100" w:beforeAutospacing="1" w:after="100" w:afterAutospacing="1"/>
        <w:rPr>
          <w:rFonts w:asciiTheme="minorHAnsi" w:hAnsiTheme="minorHAnsi"/>
          <w:szCs w:val="24"/>
          <w:u w:val="none"/>
          <w:lang w:eastAsia="en-GB"/>
        </w:rPr>
      </w:pPr>
      <w:r w:rsidRPr="008C4014">
        <w:rPr>
          <w:rFonts w:asciiTheme="minorHAnsi" w:hAnsiTheme="minorHAnsi"/>
          <w:b/>
          <w:bCs/>
          <w:szCs w:val="24"/>
          <w:u w:val="none"/>
          <w:lang w:eastAsia="en-GB"/>
        </w:rPr>
        <w:t>Children learn to:</w:t>
      </w:r>
    </w:p>
    <w:p w14:paraId="46BC45D8" w14:textId="77777777" w:rsidR="008C4014" w:rsidRPr="008C4014" w:rsidRDefault="008C4014" w:rsidP="009C1DEF">
      <w:pPr>
        <w:numPr>
          <w:ilvl w:val="0"/>
          <w:numId w:val="41"/>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Count reliably, subitise, compare quantities, and understand simple addition/subtraction.</w:t>
      </w:r>
    </w:p>
    <w:p w14:paraId="3FD04C3B" w14:textId="77777777" w:rsidR="008C4014" w:rsidRPr="008C4014" w:rsidRDefault="008C4014" w:rsidP="009C1DEF">
      <w:pPr>
        <w:numPr>
          <w:ilvl w:val="0"/>
          <w:numId w:val="41"/>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Recognise patterns and explore shapes, spatial relationships, and measures.</w:t>
      </w:r>
    </w:p>
    <w:p w14:paraId="1127B3A4" w14:textId="02877575" w:rsidR="004F38C6" w:rsidRPr="00D9283E" w:rsidRDefault="008C4014" w:rsidP="004F38C6">
      <w:pPr>
        <w:numPr>
          <w:ilvl w:val="0"/>
          <w:numId w:val="41"/>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Use everyday maths in meaningful contexts (e.g., cooking, construction, sorting).</w:t>
      </w:r>
    </w:p>
    <w:p w14:paraId="5EB11433" w14:textId="77777777" w:rsidR="00156DB6" w:rsidRPr="00A02536" w:rsidRDefault="00156DB6" w:rsidP="00D9283E">
      <w:pPr>
        <w:pStyle w:val="ListParagraph"/>
        <w:numPr>
          <w:ilvl w:val="0"/>
          <w:numId w:val="47"/>
        </w:numPr>
        <w:spacing w:before="100" w:beforeAutospacing="1" w:after="100" w:afterAutospacing="1"/>
        <w:rPr>
          <w:rFonts w:asciiTheme="minorHAnsi" w:hAnsiTheme="minorHAnsi"/>
          <w:b/>
          <w:bCs/>
          <w:szCs w:val="24"/>
          <w:lang w:eastAsia="en-GB"/>
        </w:rPr>
      </w:pPr>
      <w:r w:rsidRPr="00A02536">
        <w:rPr>
          <w:rFonts w:asciiTheme="minorHAnsi" w:hAnsiTheme="minorHAnsi"/>
          <w:b/>
          <w:bCs/>
          <w:szCs w:val="24"/>
          <w:lang w:eastAsia="en-GB"/>
        </w:rPr>
        <w:lastRenderedPageBreak/>
        <w:t>Understanding the World</w:t>
      </w:r>
    </w:p>
    <w:p w14:paraId="44A0E6BA" w14:textId="77777777" w:rsidR="008C4014" w:rsidRPr="008C4014" w:rsidRDefault="008C4014" w:rsidP="008C4014">
      <w:p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Understanding the World helps children make sense of their environment, communities, and the wider world.</w:t>
      </w:r>
    </w:p>
    <w:p w14:paraId="6BC040BD" w14:textId="77777777" w:rsidR="008C4014" w:rsidRPr="008C4014" w:rsidRDefault="008C4014" w:rsidP="008C4014">
      <w:pPr>
        <w:spacing w:before="100" w:beforeAutospacing="1" w:after="100" w:afterAutospacing="1"/>
        <w:rPr>
          <w:rFonts w:asciiTheme="minorHAnsi" w:hAnsiTheme="minorHAnsi"/>
          <w:szCs w:val="24"/>
          <w:u w:val="none"/>
          <w:lang w:eastAsia="en-GB"/>
        </w:rPr>
      </w:pPr>
      <w:r w:rsidRPr="008C4014">
        <w:rPr>
          <w:rFonts w:asciiTheme="minorHAnsi" w:hAnsiTheme="minorHAnsi"/>
          <w:b/>
          <w:bCs/>
          <w:szCs w:val="24"/>
          <w:u w:val="none"/>
          <w:lang w:eastAsia="en-GB"/>
        </w:rPr>
        <w:t>Practitioners support this by:</w:t>
      </w:r>
    </w:p>
    <w:p w14:paraId="49808453" w14:textId="77777777" w:rsidR="008C4014" w:rsidRPr="008C4014" w:rsidRDefault="008C4014" w:rsidP="009C1DEF">
      <w:pPr>
        <w:numPr>
          <w:ilvl w:val="0"/>
          <w:numId w:val="42"/>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Providing opportunities to explore nature, seasons, weather, and the environment.</w:t>
      </w:r>
    </w:p>
    <w:p w14:paraId="6261531F" w14:textId="77777777" w:rsidR="008C4014" w:rsidRPr="008C4014" w:rsidRDefault="008C4014" w:rsidP="009C1DEF">
      <w:pPr>
        <w:numPr>
          <w:ilvl w:val="0"/>
          <w:numId w:val="42"/>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Offering experiences that teach children about past and present, including historical and family events.</w:t>
      </w:r>
    </w:p>
    <w:p w14:paraId="4ABEA67A" w14:textId="77777777" w:rsidR="008C4014" w:rsidRPr="008C4014" w:rsidRDefault="008C4014" w:rsidP="009C1DEF">
      <w:pPr>
        <w:numPr>
          <w:ilvl w:val="0"/>
          <w:numId w:val="42"/>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Encouraging the use of technology (e.g., simple devices, digital tools).</w:t>
      </w:r>
    </w:p>
    <w:p w14:paraId="0F056479" w14:textId="77777777" w:rsidR="008C4014" w:rsidRPr="008C4014" w:rsidRDefault="008C4014" w:rsidP="009C1DEF">
      <w:pPr>
        <w:numPr>
          <w:ilvl w:val="0"/>
          <w:numId w:val="42"/>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Exposing children to different cultures, religions, and ways of life.</w:t>
      </w:r>
    </w:p>
    <w:p w14:paraId="5CEC3ABD" w14:textId="77777777" w:rsidR="008C4014" w:rsidRPr="008C4014" w:rsidRDefault="008C4014" w:rsidP="009C1DEF">
      <w:pPr>
        <w:numPr>
          <w:ilvl w:val="0"/>
          <w:numId w:val="42"/>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Using real-world experiences such as cooking, gardening, trips, and visitors to broaden knowledge.</w:t>
      </w:r>
    </w:p>
    <w:p w14:paraId="63E0C41C" w14:textId="77777777" w:rsidR="008C4014" w:rsidRPr="008C4014" w:rsidRDefault="008C4014" w:rsidP="008C4014">
      <w:pPr>
        <w:spacing w:before="100" w:beforeAutospacing="1" w:after="100" w:afterAutospacing="1"/>
        <w:rPr>
          <w:rFonts w:asciiTheme="minorHAnsi" w:hAnsiTheme="minorHAnsi"/>
          <w:szCs w:val="24"/>
          <w:u w:val="none"/>
          <w:lang w:eastAsia="en-GB"/>
        </w:rPr>
      </w:pPr>
      <w:r w:rsidRPr="008C4014">
        <w:rPr>
          <w:rFonts w:asciiTheme="minorHAnsi" w:hAnsiTheme="minorHAnsi"/>
          <w:b/>
          <w:bCs/>
          <w:szCs w:val="24"/>
          <w:u w:val="none"/>
          <w:lang w:eastAsia="en-GB"/>
        </w:rPr>
        <w:t>Children learn to:</w:t>
      </w:r>
    </w:p>
    <w:p w14:paraId="40D0645A" w14:textId="77777777" w:rsidR="008C4014" w:rsidRPr="008C4014" w:rsidRDefault="008C4014" w:rsidP="009C1DEF">
      <w:pPr>
        <w:numPr>
          <w:ilvl w:val="0"/>
          <w:numId w:val="43"/>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Observe, explore, and question the world around them.</w:t>
      </w:r>
    </w:p>
    <w:p w14:paraId="15A6B181" w14:textId="77777777" w:rsidR="008C4014" w:rsidRPr="008C4014" w:rsidRDefault="008C4014" w:rsidP="009C1DEF">
      <w:pPr>
        <w:numPr>
          <w:ilvl w:val="0"/>
          <w:numId w:val="43"/>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Recognise similarities and differences across people, cultures, and environments.</w:t>
      </w:r>
    </w:p>
    <w:p w14:paraId="36F46F6A" w14:textId="77777777" w:rsidR="008C4014" w:rsidRPr="008C4014" w:rsidRDefault="008C4014" w:rsidP="009C1DEF">
      <w:pPr>
        <w:numPr>
          <w:ilvl w:val="0"/>
          <w:numId w:val="43"/>
        </w:numPr>
        <w:spacing w:before="100" w:beforeAutospacing="1" w:after="100" w:afterAutospacing="1"/>
        <w:rPr>
          <w:rFonts w:asciiTheme="minorHAnsi" w:hAnsiTheme="minorHAnsi"/>
          <w:szCs w:val="24"/>
          <w:u w:val="none"/>
          <w:lang w:eastAsia="en-GB"/>
        </w:rPr>
      </w:pPr>
      <w:r w:rsidRPr="008C4014">
        <w:rPr>
          <w:rFonts w:asciiTheme="minorHAnsi" w:hAnsiTheme="minorHAnsi"/>
          <w:szCs w:val="24"/>
          <w:u w:val="none"/>
          <w:lang w:eastAsia="en-GB"/>
        </w:rPr>
        <w:t>Develop early scientific thinking through inquiry, prediction, and exploration.</w:t>
      </w:r>
    </w:p>
    <w:p w14:paraId="794F425C" w14:textId="77777777" w:rsidR="008C4014" w:rsidRPr="00156DB6" w:rsidRDefault="008C4014" w:rsidP="008C4014">
      <w:pPr>
        <w:spacing w:before="100" w:beforeAutospacing="1" w:after="100" w:afterAutospacing="1"/>
        <w:rPr>
          <w:rFonts w:asciiTheme="minorHAnsi" w:hAnsiTheme="minorHAnsi"/>
          <w:szCs w:val="24"/>
          <w:u w:val="none"/>
          <w:lang w:eastAsia="en-GB"/>
        </w:rPr>
      </w:pPr>
    </w:p>
    <w:p w14:paraId="4A60C789" w14:textId="77777777" w:rsidR="00156DB6" w:rsidRPr="00A02536" w:rsidRDefault="00156DB6" w:rsidP="00D9283E">
      <w:pPr>
        <w:pStyle w:val="ListParagraph"/>
        <w:numPr>
          <w:ilvl w:val="0"/>
          <w:numId w:val="47"/>
        </w:numPr>
        <w:spacing w:before="100" w:beforeAutospacing="1" w:after="100" w:afterAutospacing="1"/>
        <w:rPr>
          <w:rFonts w:asciiTheme="minorHAnsi" w:hAnsiTheme="minorHAnsi"/>
          <w:b/>
          <w:bCs/>
          <w:szCs w:val="24"/>
          <w:lang w:eastAsia="en-GB"/>
        </w:rPr>
      </w:pPr>
      <w:r w:rsidRPr="00A02536">
        <w:rPr>
          <w:rFonts w:asciiTheme="minorHAnsi" w:hAnsiTheme="minorHAnsi"/>
          <w:b/>
          <w:bCs/>
          <w:szCs w:val="24"/>
          <w:lang w:eastAsia="en-GB"/>
        </w:rPr>
        <w:t>Expressive Arts and Design</w:t>
      </w:r>
    </w:p>
    <w:p w14:paraId="4CC143F0" w14:textId="77777777" w:rsidR="00552081" w:rsidRPr="00552081" w:rsidRDefault="00552081" w:rsidP="00552081">
      <w:p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EAD supports children’s creativity, imagination, and ability to express themselves through a variety of art forms.</w:t>
      </w:r>
    </w:p>
    <w:p w14:paraId="2D58209C" w14:textId="77777777" w:rsidR="00552081" w:rsidRPr="00552081" w:rsidRDefault="00552081" w:rsidP="00552081">
      <w:pPr>
        <w:spacing w:before="100" w:beforeAutospacing="1" w:after="100" w:afterAutospacing="1"/>
        <w:rPr>
          <w:rFonts w:asciiTheme="minorHAnsi" w:hAnsiTheme="minorHAnsi"/>
          <w:szCs w:val="24"/>
          <w:u w:val="none"/>
          <w:lang w:eastAsia="en-GB"/>
        </w:rPr>
      </w:pPr>
      <w:r w:rsidRPr="00552081">
        <w:rPr>
          <w:rFonts w:asciiTheme="minorHAnsi" w:hAnsiTheme="minorHAnsi"/>
          <w:b/>
          <w:bCs/>
          <w:szCs w:val="24"/>
          <w:u w:val="none"/>
          <w:lang w:eastAsia="en-GB"/>
        </w:rPr>
        <w:t>Practitioners support this by:</w:t>
      </w:r>
    </w:p>
    <w:p w14:paraId="28E7D305" w14:textId="77777777" w:rsidR="00552081" w:rsidRPr="00552081" w:rsidRDefault="00552081" w:rsidP="009C1DEF">
      <w:pPr>
        <w:numPr>
          <w:ilvl w:val="0"/>
          <w:numId w:val="44"/>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Providing open-ended creative resources (paints, clay, collage materials, music, instruments).</w:t>
      </w:r>
    </w:p>
    <w:p w14:paraId="60973231" w14:textId="77777777" w:rsidR="00552081" w:rsidRPr="00552081" w:rsidRDefault="00552081" w:rsidP="009C1DEF">
      <w:pPr>
        <w:numPr>
          <w:ilvl w:val="0"/>
          <w:numId w:val="44"/>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Encouraging imaginative role play and storytelling.</w:t>
      </w:r>
    </w:p>
    <w:p w14:paraId="236D77AA" w14:textId="77777777" w:rsidR="00552081" w:rsidRPr="00552081" w:rsidRDefault="00552081" w:rsidP="009C1DEF">
      <w:pPr>
        <w:numPr>
          <w:ilvl w:val="0"/>
          <w:numId w:val="44"/>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Introducing artistic techniques, music, dance, and design processes.</w:t>
      </w:r>
    </w:p>
    <w:p w14:paraId="399483E2" w14:textId="77777777" w:rsidR="00552081" w:rsidRPr="00552081" w:rsidRDefault="00552081" w:rsidP="009C1DEF">
      <w:pPr>
        <w:numPr>
          <w:ilvl w:val="0"/>
          <w:numId w:val="44"/>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Celebrating children’s creative choices without overly directing outcomes.</w:t>
      </w:r>
    </w:p>
    <w:p w14:paraId="119447C0" w14:textId="77777777" w:rsidR="00552081" w:rsidRPr="00552081" w:rsidRDefault="00552081" w:rsidP="009C1DEF">
      <w:pPr>
        <w:numPr>
          <w:ilvl w:val="0"/>
          <w:numId w:val="44"/>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Offering opportunities to revisit and refine creative work.</w:t>
      </w:r>
    </w:p>
    <w:p w14:paraId="32A3ED62" w14:textId="77777777" w:rsidR="00552081" w:rsidRPr="00552081" w:rsidRDefault="00552081" w:rsidP="00552081">
      <w:pPr>
        <w:spacing w:before="100" w:beforeAutospacing="1" w:after="100" w:afterAutospacing="1"/>
        <w:rPr>
          <w:rFonts w:asciiTheme="minorHAnsi" w:hAnsiTheme="minorHAnsi"/>
          <w:szCs w:val="24"/>
          <w:u w:val="none"/>
          <w:lang w:eastAsia="en-GB"/>
        </w:rPr>
      </w:pPr>
      <w:r w:rsidRPr="00552081">
        <w:rPr>
          <w:rFonts w:asciiTheme="minorHAnsi" w:hAnsiTheme="minorHAnsi"/>
          <w:b/>
          <w:bCs/>
          <w:szCs w:val="24"/>
          <w:u w:val="none"/>
          <w:lang w:eastAsia="en-GB"/>
        </w:rPr>
        <w:t>Children learn to:</w:t>
      </w:r>
    </w:p>
    <w:p w14:paraId="55D695ED" w14:textId="77777777" w:rsidR="00552081" w:rsidRPr="00552081" w:rsidRDefault="00552081" w:rsidP="009C1DEF">
      <w:pPr>
        <w:numPr>
          <w:ilvl w:val="0"/>
          <w:numId w:val="45"/>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Explore a range of materials, media, sounds, and movements.</w:t>
      </w:r>
    </w:p>
    <w:p w14:paraId="24429052" w14:textId="77777777" w:rsidR="00552081" w:rsidRPr="00552081" w:rsidRDefault="00552081" w:rsidP="009C1DEF">
      <w:pPr>
        <w:numPr>
          <w:ilvl w:val="0"/>
          <w:numId w:val="45"/>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Express ideas through music, dance, drama, and art.</w:t>
      </w:r>
    </w:p>
    <w:p w14:paraId="28A770DC" w14:textId="77777777" w:rsidR="00552081" w:rsidRPr="00552081" w:rsidRDefault="00552081" w:rsidP="009C1DEF">
      <w:pPr>
        <w:numPr>
          <w:ilvl w:val="0"/>
          <w:numId w:val="45"/>
        </w:numPr>
        <w:spacing w:before="100" w:beforeAutospacing="1" w:after="100" w:afterAutospacing="1"/>
        <w:rPr>
          <w:rFonts w:asciiTheme="minorHAnsi" w:hAnsiTheme="minorHAnsi"/>
          <w:szCs w:val="24"/>
          <w:u w:val="none"/>
          <w:lang w:eastAsia="en-GB"/>
        </w:rPr>
      </w:pPr>
      <w:r w:rsidRPr="00552081">
        <w:rPr>
          <w:rFonts w:asciiTheme="minorHAnsi" w:hAnsiTheme="minorHAnsi"/>
          <w:szCs w:val="24"/>
          <w:u w:val="none"/>
          <w:lang w:eastAsia="en-GB"/>
        </w:rPr>
        <w:t>Develop originality, confidence, and creative problem-solving skills.</w:t>
      </w:r>
    </w:p>
    <w:p w14:paraId="4F83294D" w14:textId="77777777" w:rsidR="00A02536" w:rsidRDefault="00A02536" w:rsidP="00156DB6">
      <w:pPr>
        <w:spacing w:before="100" w:beforeAutospacing="1" w:after="100" w:afterAutospacing="1"/>
        <w:outlineLvl w:val="2"/>
        <w:rPr>
          <w:rFonts w:asciiTheme="minorHAnsi" w:hAnsiTheme="minorHAnsi"/>
          <w:b/>
          <w:bCs/>
          <w:sz w:val="27"/>
          <w:szCs w:val="27"/>
          <w:u w:val="none"/>
          <w:lang w:eastAsia="en-GB"/>
        </w:rPr>
      </w:pPr>
    </w:p>
    <w:p w14:paraId="6AA6F47E" w14:textId="77777777" w:rsidR="00A02536" w:rsidRDefault="00A02536" w:rsidP="00156DB6">
      <w:pPr>
        <w:spacing w:before="100" w:beforeAutospacing="1" w:after="100" w:afterAutospacing="1"/>
        <w:outlineLvl w:val="2"/>
        <w:rPr>
          <w:rFonts w:asciiTheme="minorHAnsi" w:hAnsiTheme="minorHAnsi"/>
          <w:b/>
          <w:bCs/>
          <w:sz w:val="27"/>
          <w:szCs w:val="27"/>
          <w:u w:val="none"/>
          <w:lang w:eastAsia="en-GB"/>
        </w:rPr>
      </w:pPr>
    </w:p>
    <w:p w14:paraId="7DD3B8E5" w14:textId="75D43FF8"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lastRenderedPageBreak/>
        <w:t>Our Model of Teaching</w:t>
      </w:r>
    </w:p>
    <w:p w14:paraId="3E691922"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use a balance of:</w:t>
      </w:r>
    </w:p>
    <w:p w14:paraId="60F61593" w14:textId="77777777" w:rsidR="00156DB6" w:rsidRPr="00156DB6" w:rsidRDefault="00156DB6" w:rsidP="009C1DEF">
      <w:pPr>
        <w:numPr>
          <w:ilvl w:val="0"/>
          <w:numId w:val="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Child-initiated play</w:t>
      </w:r>
    </w:p>
    <w:p w14:paraId="5BA69BA4" w14:textId="77777777" w:rsidR="00156DB6" w:rsidRPr="00156DB6" w:rsidRDefault="00156DB6" w:rsidP="009C1DEF">
      <w:pPr>
        <w:numPr>
          <w:ilvl w:val="0"/>
          <w:numId w:val="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Adult-led activities</w:t>
      </w:r>
    </w:p>
    <w:p w14:paraId="21ADCA5B" w14:textId="77777777" w:rsidR="00156DB6" w:rsidRPr="00156DB6" w:rsidRDefault="00156DB6" w:rsidP="009C1DEF">
      <w:pPr>
        <w:numPr>
          <w:ilvl w:val="0"/>
          <w:numId w:val="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Objective-led planning</w:t>
      </w:r>
    </w:p>
    <w:p w14:paraId="2338CE7E" w14:textId="77777777" w:rsidR="00156DB6" w:rsidRPr="00156DB6" w:rsidRDefault="00156DB6" w:rsidP="009C1DEF">
      <w:pPr>
        <w:numPr>
          <w:ilvl w:val="0"/>
          <w:numId w:val="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Extended continuous provision</w:t>
      </w:r>
    </w:p>
    <w:p w14:paraId="55566B8C" w14:textId="77777777" w:rsidR="00156DB6" w:rsidRPr="00156DB6" w:rsidRDefault="00156DB6" w:rsidP="009C1DEF">
      <w:pPr>
        <w:numPr>
          <w:ilvl w:val="0"/>
          <w:numId w:val="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Creative, hands-on experiences linked to themes, books, seasons and the liturgical year</w:t>
      </w:r>
    </w:p>
    <w:p w14:paraId="6F68C767"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Catholic Life in EYFS</w:t>
      </w:r>
    </w:p>
    <w:p w14:paraId="21B6A9B0"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Prayer is taught from the very start</w:t>
      </w:r>
    </w:p>
    <w:p w14:paraId="779894BC"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Children learn to make the Sign of the Cross</w:t>
      </w:r>
    </w:p>
    <w:p w14:paraId="338EDB4C"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The day is framed by moments of prayer and reflection</w:t>
      </w:r>
    </w:p>
    <w:p w14:paraId="0A7FB4C6"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 is a core focus and woven into daily life</w:t>
      </w:r>
    </w:p>
    <w:p w14:paraId="6046D251"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Many of our children encounter Jesus for the first time in our EYFS</w:t>
      </w:r>
    </w:p>
    <w:p w14:paraId="17FF44B8"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For Christian families, we support and extend home faith formation</w:t>
      </w:r>
    </w:p>
    <w:p w14:paraId="36FC11C6" w14:textId="77777777" w:rsidR="00156DB6" w:rsidRPr="00156DB6" w:rsidRDefault="00156DB6" w:rsidP="009C1DEF">
      <w:pPr>
        <w:numPr>
          <w:ilvl w:val="0"/>
          <w:numId w:val="1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For children of other faith backgrounds, we provide a welcoming environment that respects family beliefs while introducing Catholic life gently and joyfully</w:t>
      </w:r>
    </w:p>
    <w:p w14:paraId="7F42A4FA"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Outdoor and Indoor Provision</w:t>
      </w:r>
    </w:p>
    <w:p w14:paraId="3AC01909"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have extensive EYFS provision, including:</w:t>
      </w:r>
    </w:p>
    <w:p w14:paraId="768D3ED0"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 large EYFS garden</w:t>
      </w:r>
    </w:p>
    <w:p w14:paraId="23AFBBE2"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Secure playground areas</w:t>
      </w:r>
    </w:p>
    <w:p w14:paraId="27C78C91"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Purpose-built Nursery outdoor space</w:t>
      </w:r>
    </w:p>
    <w:p w14:paraId="2D686ABF"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 sensory and intervention room</w:t>
      </w:r>
    </w:p>
    <w:p w14:paraId="19D3F396"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High-quality resources accessible at child height</w:t>
      </w:r>
    </w:p>
    <w:p w14:paraId="73347EEE" w14:textId="77777777" w:rsidR="00156DB6" w:rsidRPr="00156DB6" w:rsidRDefault="00156DB6" w:rsidP="009C1DEF">
      <w:pPr>
        <w:numPr>
          <w:ilvl w:val="0"/>
          <w:numId w:val="1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Zones for role play, creativity, early maths, early writing, construction, small world and investigation</w:t>
      </w:r>
    </w:p>
    <w:p w14:paraId="3FF66E91" w14:textId="1CA6753A"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Outdoor learning is a strength of our setting and is used daily to support physical development, communication, social skills and exploration.</w:t>
      </w:r>
      <w:r w:rsidR="00A20AB6">
        <w:rPr>
          <w:rFonts w:asciiTheme="minorHAnsi" w:hAnsiTheme="minorHAnsi"/>
          <w:szCs w:val="24"/>
          <w:u w:val="none"/>
          <w:lang w:eastAsia="en-GB"/>
        </w:rPr>
        <w:t xml:space="preserve"> It is valued equally with indoor learning. The children experience a range of physical, sensory and real- world experiences</w:t>
      </w:r>
      <w:r w:rsidR="00F44DA9">
        <w:rPr>
          <w:rFonts w:asciiTheme="minorHAnsi" w:hAnsiTheme="minorHAnsi"/>
          <w:szCs w:val="24"/>
          <w:u w:val="none"/>
          <w:lang w:eastAsia="en-GB"/>
        </w:rPr>
        <w:t xml:space="preserve">. </w:t>
      </w:r>
    </w:p>
    <w:p w14:paraId="7298BD20" w14:textId="77777777" w:rsidR="00A20AB6" w:rsidRDefault="00A20AB6" w:rsidP="00156DB6">
      <w:pPr>
        <w:spacing w:before="100" w:beforeAutospacing="1" w:after="100" w:afterAutospacing="1"/>
        <w:rPr>
          <w:rFonts w:asciiTheme="minorHAnsi" w:hAnsiTheme="minorHAnsi"/>
          <w:szCs w:val="24"/>
          <w:u w:val="none"/>
          <w:lang w:eastAsia="en-GB"/>
        </w:rPr>
      </w:pPr>
    </w:p>
    <w:p w14:paraId="5107AB21" w14:textId="77777777" w:rsidR="00A20AB6" w:rsidRPr="00156DB6" w:rsidRDefault="00A20AB6" w:rsidP="00156DB6">
      <w:pPr>
        <w:spacing w:before="100" w:beforeAutospacing="1" w:after="100" w:afterAutospacing="1"/>
        <w:rPr>
          <w:rFonts w:asciiTheme="minorHAnsi" w:hAnsiTheme="minorHAnsi"/>
          <w:szCs w:val="24"/>
          <w:u w:val="none"/>
          <w:lang w:eastAsia="en-GB"/>
        </w:rPr>
      </w:pPr>
    </w:p>
    <w:p w14:paraId="7085D37E"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50A5CF48" w14:textId="0506CA26"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5. Assessment in EYFS</w:t>
      </w:r>
    </w:p>
    <w:p w14:paraId="040DE34A"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Assessment informs teaching, identifies need early, and ensures progress.</w:t>
      </w:r>
    </w:p>
    <w:p w14:paraId="23D5311A"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Our assessment system includes:</w:t>
      </w:r>
    </w:p>
    <w:p w14:paraId="44C97428" w14:textId="77777777" w:rsidR="00156DB6" w:rsidRPr="00156DB6" w:rsidRDefault="00156DB6" w:rsidP="009C1DEF">
      <w:pPr>
        <w:numPr>
          <w:ilvl w:val="0"/>
          <w:numId w:val="1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Tapestry online learning journals (for both Nursery and Reception)</w:t>
      </w:r>
    </w:p>
    <w:p w14:paraId="7F7A07D5" w14:textId="16A70056" w:rsidR="00156DB6" w:rsidRPr="00156DB6" w:rsidRDefault="00156DB6" w:rsidP="009C1DEF">
      <w:pPr>
        <w:numPr>
          <w:ilvl w:val="0"/>
          <w:numId w:val="1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Reception Baseline Assessment (statutory)</w:t>
      </w:r>
      <w:r w:rsidR="003F1EAF">
        <w:rPr>
          <w:rFonts w:asciiTheme="minorHAnsi" w:hAnsiTheme="minorHAnsi"/>
          <w:szCs w:val="24"/>
          <w:u w:val="none"/>
          <w:lang w:eastAsia="en-GB"/>
        </w:rPr>
        <w:t xml:space="preserve"> </w:t>
      </w:r>
      <w:proofErr w:type="gramStart"/>
      <w:r w:rsidR="003F1EAF">
        <w:rPr>
          <w:rFonts w:asciiTheme="minorHAnsi" w:hAnsiTheme="minorHAnsi"/>
          <w:szCs w:val="24"/>
          <w:u w:val="none"/>
          <w:lang w:eastAsia="en-GB"/>
        </w:rPr>
        <w:t>-  a</w:t>
      </w:r>
      <w:proofErr w:type="gramEnd"/>
      <w:r w:rsidR="003F1EAF">
        <w:rPr>
          <w:rFonts w:asciiTheme="minorHAnsi" w:hAnsiTheme="minorHAnsi"/>
          <w:szCs w:val="24"/>
          <w:u w:val="none"/>
          <w:lang w:eastAsia="en-GB"/>
        </w:rPr>
        <w:t xml:space="preserve"> short assessment which is taken online within the first 6 weeks of a child starting school.</w:t>
      </w:r>
    </w:p>
    <w:p w14:paraId="078B6667" w14:textId="626C5FA3" w:rsidR="00156DB6" w:rsidRPr="00156DB6" w:rsidRDefault="00156DB6" w:rsidP="009C1DEF">
      <w:pPr>
        <w:numPr>
          <w:ilvl w:val="0"/>
          <w:numId w:val="1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Ongoing observations and formative assessment</w:t>
      </w:r>
      <w:r w:rsidR="00EF4BD6">
        <w:rPr>
          <w:rFonts w:asciiTheme="minorHAnsi" w:hAnsiTheme="minorHAnsi"/>
          <w:szCs w:val="24"/>
          <w:u w:val="none"/>
          <w:lang w:eastAsia="en-GB"/>
        </w:rPr>
        <w:t xml:space="preserve"> which informs our planning and next steps</w:t>
      </w:r>
    </w:p>
    <w:p w14:paraId="09E41FD0" w14:textId="77777777" w:rsidR="00156DB6" w:rsidRPr="00156DB6" w:rsidRDefault="00156DB6" w:rsidP="009C1DEF">
      <w:pPr>
        <w:numPr>
          <w:ilvl w:val="0"/>
          <w:numId w:val="1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Termly assessments to track progress</w:t>
      </w:r>
    </w:p>
    <w:p w14:paraId="0FA5305A" w14:textId="77777777" w:rsidR="00156DB6" w:rsidRDefault="00156DB6" w:rsidP="009C1DEF">
      <w:pPr>
        <w:numPr>
          <w:ilvl w:val="0"/>
          <w:numId w:val="1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EYFSP submitted at the end of Reception</w:t>
      </w:r>
    </w:p>
    <w:p w14:paraId="2AAAE945" w14:textId="29DEA977" w:rsidR="00EF4BD6" w:rsidRDefault="00EF4BD6" w:rsidP="009C1DEF">
      <w:pPr>
        <w:numPr>
          <w:ilvl w:val="0"/>
          <w:numId w:val="12"/>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Practitioners use observations, conversations, photographs and children’s work to understand progress.</w:t>
      </w:r>
    </w:p>
    <w:p w14:paraId="30B2794D" w14:textId="3EBF355D" w:rsidR="00EF4BD6" w:rsidRPr="00156DB6" w:rsidRDefault="00EF4BD6" w:rsidP="009C1DEF">
      <w:pPr>
        <w:numPr>
          <w:ilvl w:val="0"/>
          <w:numId w:val="12"/>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Assessment is shared with parents regularly through discussions and reports.</w:t>
      </w:r>
    </w:p>
    <w:p w14:paraId="4F3CB29A"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Assessment is used to:</w:t>
      </w:r>
    </w:p>
    <w:p w14:paraId="669CA9D7" w14:textId="77777777" w:rsidR="00156DB6" w:rsidRPr="00156DB6" w:rsidRDefault="00156DB6" w:rsidP="009C1DEF">
      <w:pPr>
        <w:numPr>
          <w:ilvl w:val="0"/>
          <w:numId w:val="1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Shape next steps</w:t>
      </w:r>
    </w:p>
    <w:p w14:paraId="232C8C87" w14:textId="77777777" w:rsidR="00156DB6" w:rsidRPr="00156DB6" w:rsidRDefault="00156DB6" w:rsidP="009C1DEF">
      <w:pPr>
        <w:numPr>
          <w:ilvl w:val="0"/>
          <w:numId w:val="1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Identify early intervention needs</w:t>
      </w:r>
    </w:p>
    <w:p w14:paraId="7F17CE56" w14:textId="77777777" w:rsidR="00156DB6" w:rsidRPr="00156DB6" w:rsidRDefault="00156DB6" w:rsidP="009C1DEF">
      <w:pPr>
        <w:numPr>
          <w:ilvl w:val="0"/>
          <w:numId w:val="1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Inform parents of progress</w:t>
      </w:r>
    </w:p>
    <w:p w14:paraId="4F53BB64" w14:textId="77777777" w:rsidR="00156DB6" w:rsidRDefault="00156DB6" w:rsidP="009C1DEF">
      <w:pPr>
        <w:numPr>
          <w:ilvl w:val="0"/>
          <w:numId w:val="1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Plan targeted support</w:t>
      </w:r>
    </w:p>
    <w:p w14:paraId="27387284" w14:textId="0E6FF338" w:rsidR="005D404C" w:rsidRPr="00156DB6" w:rsidRDefault="005D404C" w:rsidP="009C1DEF">
      <w:pPr>
        <w:numPr>
          <w:ilvl w:val="0"/>
          <w:numId w:val="13"/>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Identify any SEND needs</w:t>
      </w:r>
    </w:p>
    <w:p w14:paraId="466C50EE"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0673EE63" w14:textId="77777777" w:rsidR="00EF4BD6" w:rsidRDefault="00EF4BD6">
      <w:pPr>
        <w:spacing w:after="160" w:line="278" w:lineRule="auto"/>
        <w:rPr>
          <w:rFonts w:asciiTheme="minorHAnsi" w:hAnsiTheme="minorHAnsi"/>
          <w:b/>
          <w:bCs/>
          <w:kern w:val="36"/>
          <w:sz w:val="48"/>
          <w:szCs w:val="48"/>
          <w:u w:val="none"/>
          <w:lang w:eastAsia="en-GB"/>
        </w:rPr>
      </w:pPr>
    </w:p>
    <w:p w14:paraId="442D83DA" w14:textId="77777777" w:rsidR="00EF4BD6" w:rsidRDefault="00EF4BD6">
      <w:pPr>
        <w:spacing w:after="160" w:line="278" w:lineRule="auto"/>
        <w:rPr>
          <w:rFonts w:asciiTheme="minorHAnsi" w:hAnsiTheme="minorHAnsi"/>
          <w:b/>
          <w:bCs/>
          <w:kern w:val="36"/>
          <w:sz w:val="48"/>
          <w:szCs w:val="48"/>
          <w:u w:val="none"/>
          <w:lang w:eastAsia="en-GB"/>
        </w:rPr>
      </w:pPr>
    </w:p>
    <w:p w14:paraId="37B1F269" w14:textId="408B98A9"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t>6</w:t>
      </w:r>
      <w:r w:rsidRPr="00AB702C">
        <w:rPr>
          <w:rFonts w:asciiTheme="minorHAnsi" w:hAnsiTheme="minorHAnsi"/>
          <w:b/>
          <w:bCs/>
          <w:kern w:val="36"/>
          <w:sz w:val="48"/>
          <w:szCs w:val="48"/>
          <w:u w:val="none"/>
          <w:lang w:eastAsia="en-GB"/>
        </w:rPr>
        <w:t>. Teaching and Learning Approaches</w:t>
      </w:r>
    </w:p>
    <w:p w14:paraId="75A0FB5A" w14:textId="77777777" w:rsidR="00A35564" w:rsidRPr="000A3FC3" w:rsidRDefault="00A35564" w:rsidP="00A35564">
      <w:pPr>
        <w:spacing w:after="160" w:line="278" w:lineRule="auto"/>
        <w:rPr>
          <w:rFonts w:asciiTheme="minorHAnsi" w:hAnsiTheme="minorHAnsi"/>
          <w:b/>
          <w:bCs/>
          <w:u w:val="none"/>
        </w:rPr>
      </w:pPr>
      <w:r w:rsidRPr="000A3FC3">
        <w:rPr>
          <w:rFonts w:asciiTheme="minorHAnsi" w:eastAsiaTheme="majorEastAsia" w:hAnsiTheme="minorHAnsi"/>
          <w:b/>
          <w:bCs/>
          <w:u w:val="none"/>
        </w:rPr>
        <w:t>EYFS Principles</w:t>
      </w:r>
    </w:p>
    <w:p w14:paraId="3BD79738" w14:textId="77777777" w:rsidR="00A35564" w:rsidRPr="000A3FC3" w:rsidRDefault="00A35564" w:rsidP="00A35564">
      <w:pPr>
        <w:spacing w:after="160" w:line="278" w:lineRule="auto"/>
        <w:rPr>
          <w:rFonts w:asciiTheme="minorHAnsi" w:hAnsiTheme="minorHAnsi"/>
          <w:u w:val="none"/>
        </w:rPr>
      </w:pPr>
      <w:r w:rsidRPr="000A3FC3">
        <w:rPr>
          <w:rFonts w:asciiTheme="minorHAnsi" w:hAnsiTheme="minorHAnsi"/>
          <w:u w:val="none"/>
        </w:rPr>
        <w:t>Our teaching and learning approaches are underpinned by the four overarching EYFS Principles:</w:t>
      </w:r>
    </w:p>
    <w:p w14:paraId="58D10BFF" w14:textId="77777777" w:rsidR="00A35564" w:rsidRPr="000A3FC3" w:rsidRDefault="00A35564" w:rsidP="00A35564">
      <w:pPr>
        <w:spacing w:after="160" w:line="278" w:lineRule="auto"/>
        <w:rPr>
          <w:rFonts w:asciiTheme="minorHAnsi" w:hAnsiTheme="minorHAnsi"/>
          <w:b/>
          <w:bCs/>
          <w:u w:val="none"/>
        </w:rPr>
      </w:pPr>
      <w:r w:rsidRPr="000A3FC3">
        <w:rPr>
          <w:rFonts w:asciiTheme="minorHAnsi" w:eastAsiaTheme="majorEastAsia" w:hAnsiTheme="minorHAnsi"/>
          <w:b/>
          <w:bCs/>
          <w:u w:val="none"/>
        </w:rPr>
        <w:t>1. Every child is a unique child</w:t>
      </w:r>
    </w:p>
    <w:p w14:paraId="66C60881" w14:textId="77777777" w:rsidR="00A35564" w:rsidRPr="000A3FC3" w:rsidRDefault="00A35564" w:rsidP="00A35564">
      <w:pPr>
        <w:spacing w:after="160" w:line="278" w:lineRule="auto"/>
        <w:rPr>
          <w:rFonts w:asciiTheme="minorHAnsi" w:hAnsiTheme="minorHAnsi"/>
          <w:u w:val="none"/>
        </w:rPr>
      </w:pPr>
      <w:r w:rsidRPr="000A3FC3">
        <w:rPr>
          <w:rFonts w:asciiTheme="minorHAnsi" w:hAnsiTheme="minorHAnsi"/>
          <w:u w:val="none"/>
        </w:rPr>
        <w:t>We recognise each child's interests, development, and cultural background to plan meaningful learning experiences.</w:t>
      </w:r>
    </w:p>
    <w:p w14:paraId="56413905" w14:textId="77777777" w:rsidR="00A35564" w:rsidRPr="000A3FC3" w:rsidRDefault="00A35564" w:rsidP="00A35564">
      <w:pPr>
        <w:spacing w:after="160" w:line="278" w:lineRule="auto"/>
        <w:rPr>
          <w:rFonts w:asciiTheme="minorHAnsi" w:hAnsiTheme="minorHAnsi"/>
          <w:b/>
          <w:bCs/>
          <w:u w:val="none"/>
        </w:rPr>
      </w:pPr>
      <w:r w:rsidRPr="000A3FC3">
        <w:rPr>
          <w:rFonts w:asciiTheme="minorHAnsi" w:eastAsiaTheme="majorEastAsia" w:hAnsiTheme="minorHAnsi"/>
          <w:b/>
          <w:bCs/>
          <w:u w:val="none"/>
        </w:rPr>
        <w:t>2. Children learn to be strong and independent through positive relationships</w:t>
      </w:r>
    </w:p>
    <w:p w14:paraId="1F354DD5" w14:textId="77777777" w:rsidR="00A35564" w:rsidRPr="000A3FC3" w:rsidRDefault="00A35564" w:rsidP="00A35564">
      <w:pPr>
        <w:spacing w:after="160" w:line="278" w:lineRule="auto"/>
        <w:rPr>
          <w:rFonts w:asciiTheme="minorHAnsi" w:hAnsiTheme="minorHAnsi"/>
          <w:u w:val="none"/>
        </w:rPr>
      </w:pPr>
      <w:r w:rsidRPr="000A3FC3">
        <w:rPr>
          <w:rFonts w:asciiTheme="minorHAnsi" w:hAnsiTheme="minorHAnsi"/>
          <w:u w:val="none"/>
        </w:rPr>
        <w:t>Staff build warm, respectful, and secure relationships that support children’s emotional wellbeing.</w:t>
      </w:r>
    </w:p>
    <w:p w14:paraId="5AF7B620" w14:textId="77777777" w:rsidR="00A35564" w:rsidRPr="000A3FC3" w:rsidRDefault="00A35564" w:rsidP="00A35564">
      <w:pPr>
        <w:spacing w:after="160" w:line="278" w:lineRule="auto"/>
        <w:rPr>
          <w:rFonts w:asciiTheme="minorHAnsi" w:hAnsiTheme="minorHAnsi"/>
          <w:b/>
          <w:bCs/>
          <w:u w:val="none"/>
        </w:rPr>
      </w:pPr>
      <w:r w:rsidRPr="000A3FC3">
        <w:rPr>
          <w:rFonts w:asciiTheme="minorHAnsi" w:eastAsiaTheme="majorEastAsia" w:hAnsiTheme="minorHAnsi"/>
          <w:b/>
          <w:bCs/>
          <w:u w:val="none"/>
        </w:rPr>
        <w:t>3. Children learn and develop well in enabling environments</w:t>
      </w:r>
    </w:p>
    <w:p w14:paraId="6C12C9FB" w14:textId="77777777" w:rsidR="00A35564" w:rsidRPr="000A3FC3" w:rsidRDefault="00A35564" w:rsidP="00A35564">
      <w:pPr>
        <w:spacing w:after="160" w:line="278" w:lineRule="auto"/>
        <w:rPr>
          <w:rFonts w:asciiTheme="minorHAnsi" w:hAnsiTheme="minorHAnsi"/>
          <w:u w:val="none"/>
        </w:rPr>
      </w:pPr>
      <w:r w:rsidRPr="000A3FC3">
        <w:rPr>
          <w:rFonts w:asciiTheme="minorHAnsi" w:hAnsiTheme="minorHAnsi"/>
          <w:u w:val="none"/>
        </w:rPr>
        <w:t>We provide environments—indoors and outdoors—that invite curiosity, exploration, and challenge.</w:t>
      </w:r>
    </w:p>
    <w:p w14:paraId="27DB92A7" w14:textId="77777777" w:rsidR="00A35564" w:rsidRPr="000A3FC3" w:rsidRDefault="00A35564" w:rsidP="00A35564">
      <w:pPr>
        <w:spacing w:after="160" w:line="278" w:lineRule="auto"/>
        <w:rPr>
          <w:rFonts w:asciiTheme="minorHAnsi" w:hAnsiTheme="minorHAnsi"/>
          <w:b/>
          <w:bCs/>
          <w:u w:val="none"/>
        </w:rPr>
      </w:pPr>
      <w:r w:rsidRPr="000A3FC3">
        <w:rPr>
          <w:rFonts w:asciiTheme="minorHAnsi" w:eastAsiaTheme="majorEastAsia" w:hAnsiTheme="minorHAnsi"/>
          <w:b/>
          <w:bCs/>
          <w:u w:val="none"/>
        </w:rPr>
        <w:t>4. Children develop and learn in different ways and at different rates</w:t>
      </w:r>
    </w:p>
    <w:p w14:paraId="2D95DCDF" w14:textId="77777777" w:rsidR="00A35564" w:rsidRPr="000A3FC3" w:rsidRDefault="00A35564" w:rsidP="00A35564">
      <w:pPr>
        <w:spacing w:after="160" w:line="278" w:lineRule="auto"/>
        <w:rPr>
          <w:rFonts w:asciiTheme="minorHAnsi" w:hAnsiTheme="minorHAnsi"/>
          <w:u w:val="none"/>
        </w:rPr>
      </w:pPr>
      <w:r w:rsidRPr="000A3FC3">
        <w:rPr>
          <w:rFonts w:asciiTheme="minorHAnsi" w:hAnsiTheme="minorHAnsi"/>
          <w:u w:val="none"/>
        </w:rPr>
        <w:t>We adapt teaching to meet individual needs, including SEND, EAL, and disadvantaged children.</w:t>
      </w:r>
    </w:p>
    <w:p w14:paraId="40AD79FD"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pedagogy includes:</w:t>
      </w:r>
    </w:p>
    <w:p w14:paraId="5A2DC290"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Play-Based Learning</w:t>
      </w:r>
    </w:p>
    <w:p w14:paraId="288DFE7B" w14:textId="6E6F6439"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Opportunities for exploration, imagination, independence and problem-solving.</w:t>
      </w:r>
      <w:r w:rsidR="00D82A27">
        <w:rPr>
          <w:rFonts w:asciiTheme="minorHAnsi" w:hAnsiTheme="minorHAnsi"/>
          <w:szCs w:val="24"/>
          <w:u w:val="none"/>
          <w:lang w:eastAsia="en-GB"/>
        </w:rPr>
        <w:t xml:space="preserve"> T</w:t>
      </w:r>
      <w:r w:rsidR="00D82A27" w:rsidRPr="008D1C07">
        <w:rPr>
          <w:rFonts w:asciiTheme="minorHAnsi" w:hAnsiTheme="minorHAnsi"/>
          <w:u w:val="none"/>
        </w:rPr>
        <w:t>hrough play, children practise new skills, consolidate understanding, and develop the characteristics of effective learning: playing and exploring, active learning, and creating and thinking critically.</w:t>
      </w:r>
      <w:r w:rsidR="001104C2">
        <w:rPr>
          <w:rFonts w:asciiTheme="minorHAnsi" w:hAnsiTheme="minorHAnsi"/>
          <w:u w:val="none"/>
        </w:rPr>
        <w:t xml:space="preserve"> We ensure we have open ended play opportunities, high- quality adult interaction, a balance of child initiated and adult led activities.</w:t>
      </w:r>
    </w:p>
    <w:p w14:paraId="6A688B4C"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Adult-Led Learning</w:t>
      </w:r>
    </w:p>
    <w:p w14:paraId="47B4E1EA" w14:textId="705249DF"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 xml:space="preserve">Short, focused inputs for early reading, early maths, RE, phonics and </w:t>
      </w:r>
      <w:proofErr w:type="spellStart"/>
      <w:r w:rsidRPr="00156DB6">
        <w:rPr>
          <w:rFonts w:asciiTheme="minorHAnsi" w:hAnsiTheme="minorHAnsi"/>
          <w:szCs w:val="24"/>
          <w:u w:val="none"/>
          <w:lang w:eastAsia="en-GB"/>
        </w:rPr>
        <w:t>PSED</w:t>
      </w:r>
      <w:proofErr w:type="spellEnd"/>
      <w:r w:rsidRPr="00156DB6">
        <w:rPr>
          <w:rFonts w:asciiTheme="minorHAnsi" w:hAnsiTheme="minorHAnsi"/>
          <w:szCs w:val="24"/>
          <w:u w:val="none"/>
          <w:lang w:eastAsia="en-GB"/>
        </w:rPr>
        <w:t>.</w:t>
      </w:r>
      <w:r w:rsidR="00233336">
        <w:rPr>
          <w:rFonts w:asciiTheme="minorHAnsi" w:hAnsiTheme="minorHAnsi"/>
          <w:szCs w:val="24"/>
          <w:u w:val="none"/>
          <w:lang w:eastAsia="en-GB"/>
        </w:rPr>
        <w:t xml:space="preserve"> This provides purposeful teaching to develop these subjects. We have explicit teaching of </w:t>
      </w:r>
      <w:r w:rsidR="00233336">
        <w:rPr>
          <w:rFonts w:asciiTheme="minorHAnsi" w:hAnsiTheme="minorHAnsi"/>
          <w:szCs w:val="24"/>
          <w:u w:val="none"/>
          <w:lang w:eastAsia="en-GB"/>
        </w:rPr>
        <w:lastRenderedPageBreak/>
        <w:t xml:space="preserve">key skills (phonics, number sense etc), modelling and </w:t>
      </w:r>
      <w:r w:rsidR="00727A46">
        <w:rPr>
          <w:rFonts w:asciiTheme="minorHAnsi" w:hAnsiTheme="minorHAnsi"/>
          <w:szCs w:val="24"/>
          <w:u w:val="none"/>
          <w:lang w:eastAsia="en-GB"/>
        </w:rPr>
        <w:t>demonstration, small group guided sessions, structures learning processes.</w:t>
      </w:r>
    </w:p>
    <w:p w14:paraId="014B98CA" w14:textId="65A886DA" w:rsidR="00156DB6" w:rsidRPr="00156DB6" w:rsidRDefault="009D2FD1" w:rsidP="00156DB6">
      <w:pPr>
        <w:spacing w:before="100" w:beforeAutospacing="1" w:after="100" w:afterAutospacing="1"/>
        <w:outlineLvl w:val="2"/>
        <w:rPr>
          <w:rFonts w:asciiTheme="minorHAnsi" w:hAnsiTheme="minorHAnsi"/>
          <w:b/>
          <w:bCs/>
          <w:sz w:val="27"/>
          <w:szCs w:val="27"/>
          <w:u w:val="none"/>
          <w:lang w:eastAsia="en-GB"/>
        </w:rPr>
      </w:pPr>
      <w:r>
        <w:rPr>
          <w:rFonts w:asciiTheme="minorHAnsi" w:hAnsiTheme="minorHAnsi"/>
          <w:b/>
          <w:bCs/>
          <w:sz w:val="27"/>
          <w:szCs w:val="27"/>
          <w:u w:val="none"/>
          <w:lang w:eastAsia="en-GB"/>
        </w:rPr>
        <w:t>Continuous</w:t>
      </w:r>
      <w:r w:rsidR="00156DB6" w:rsidRPr="00156DB6">
        <w:rPr>
          <w:rFonts w:asciiTheme="minorHAnsi" w:hAnsiTheme="minorHAnsi"/>
          <w:b/>
          <w:bCs/>
          <w:sz w:val="27"/>
          <w:szCs w:val="27"/>
          <w:u w:val="none"/>
          <w:lang w:eastAsia="en-GB"/>
        </w:rPr>
        <w:t xml:space="preserve"> Provision</w:t>
      </w:r>
    </w:p>
    <w:p w14:paraId="4C313B7F" w14:textId="29162AB8"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Invitations to learn through carefully planned, themed enhancements.</w:t>
      </w:r>
      <w:r w:rsidR="00CF2B74">
        <w:rPr>
          <w:rFonts w:asciiTheme="minorHAnsi" w:hAnsiTheme="minorHAnsi"/>
          <w:szCs w:val="24"/>
          <w:u w:val="none"/>
          <w:lang w:eastAsia="en-GB"/>
        </w:rPr>
        <w:t xml:space="preserve"> This forms the </w:t>
      </w:r>
      <w:r w:rsidR="009D2FD1">
        <w:rPr>
          <w:rFonts w:asciiTheme="minorHAnsi" w:hAnsiTheme="minorHAnsi"/>
          <w:szCs w:val="24"/>
          <w:u w:val="none"/>
          <w:lang w:eastAsia="en-GB"/>
        </w:rPr>
        <w:t xml:space="preserve">backbone of our EYFS environment, supporting learning when adults are not directly involved. Our approach included carefully organise area, resources that are well </w:t>
      </w:r>
      <w:r w:rsidR="00DA3F5B">
        <w:rPr>
          <w:rFonts w:asciiTheme="minorHAnsi" w:hAnsiTheme="minorHAnsi"/>
          <w:szCs w:val="24"/>
          <w:u w:val="none"/>
          <w:lang w:eastAsia="en-GB"/>
        </w:rPr>
        <w:t>stocked, accessible</w:t>
      </w:r>
      <w:r w:rsidR="00580601">
        <w:rPr>
          <w:rFonts w:asciiTheme="minorHAnsi" w:hAnsiTheme="minorHAnsi"/>
          <w:szCs w:val="24"/>
          <w:u w:val="none"/>
          <w:lang w:eastAsia="en-GB"/>
        </w:rPr>
        <w:t xml:space="preserve"> and open ended. We ensure that there is clear progression</w:t>
      </w:r>
      <w:r w:rsidR="00DA3F5B">
        <w:rPr>
          <w:rFonts w:asciiTheme="minorHAnsi" w:hAnsiTheme="minorHAnsi"/>
          <w:szCs w:val="24"/>
          <w:u w:val="none"/>
          <w:lang w:eastAsia="en-GB"/>
        </w:rPr>
        <w:t xml:space="preserve"> from Nursery through to Reception</w:t>
      </w:r>
      <w:r w:rsidR="000D7B13">
        <w:rPr>
          <w:rFonts w:asciiTheme="minorHAnsi" w:hAnsiTheme="minorHAnsi"/>
          <w:szCs w:val="24"/>
          <w:u w:val="none"/>
          <w:lang w:eastAsia="en-GB"/>
        </w:rPr>
        <w:t>. In our Enhanced provision staff will add specific resources and challenges.</w:t>
      </w:r>
    </w:p>
    <w:p w14:paraId="08E2F8AE" w14:textId="116A8E8B" w:rsidR="00AB702C" w:rsidRPr="00156DB6" w:rsidRDefault="00AB702C" w:rsidP="00AB702C">
      <w:pPr>
        <w:spacing w:before="100" w:beforeAutospacing="1" w:after="100" w:afterAutospacing="1"/>
        <w:outlineLvl w:val="2"/>
        <w:rPr>
          <w:rFonts w:asciiTheme="minorHAnsi" w:hAnsiTheme="minorHAnsi"/>
          <w:b/>
          <w:bCs/>
          <w:sz w:val="27"/>
          <w:szCs w:val="27"/>
          <w:u w:val="none"/>
          <w:lang w:eastAsia="en-GB"/>
        </w:rPr>
      </w:pPr>
      <w:r>
        <w:rPr>
          <w:rFonts w:asciiTheme="minorHAnsi" w:hAnsiTheme="minorHAnsi"/>
          <w:b/>
          <w:bCs/>
          <w:sz w:val="27"/>
          <w:szCs w:val="27"/>
          <w:u w:val="none"/>
          <w:lang w:eastAsia="en-GB"/>
        </w:rPr>
        <w:t>Child – Initiated Learning</w:t>
      </w:r>
    </w:p>
    <w:p w14:paraId="4C37D37E" w14:textId="465E56F5" w:rsidR="00284815" w:rsidRPr="00156DB6" w:rsidRDefault="009F24B1" w:rsidP="00156DB6">
      <w:p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This </w:t>
      </w:r>
      <w:proofErr w:type="gramStart"/>
      <w:r>
        <w:rPr>
          <w:rFonts w:asciiTheme="minorHAnsi" w:hAnsiTheme="minorHAnsi"/>
          <w:szCs w:val="24"/>
          <w:u w:val="none"/>
          <w:lang w:eastAsia="en-GB"/>
        </w:rPr>
        <w:t>allow</w:t>
      </w:r>
      <w:proofErr w:type="gramEnd"/>
      <w:r>
        <w:rPr>
          <w:rFonts w:asciiTheme="minorHAnsi" w:hAnsiTheme="minorHAnsi"/>
          <w:szCs w:val="24"/>
          <w:u w:val="none"/>
          <w:lang w:eastAsia="en-GB"/>
        </w:rPr>
        <w:t xml:space="preserve"> children to make choices, explore interests and take ownership of their learning. It is the driver of intrinsic motivation and personal development.</w:t>
      </w:r>
      <w:r w:rsidR="005D22D1">
        <w:rPr>
          <w:rFonts w:asciiTheme="minorHAnsi" w:hAnsiTheme="minorHAnsi"/>
          <w:szCs w:val="24"/>
          <w:u w:val="none"/>
          <w:lang w:eastAsia="en-GB"/>
        </w:rPr>
        <w:t xml:space="preserve"> </w:t>
      </w:r>
      <w:r w:rsidR="0099247F">
        <w:rPr>
          <w:rFonts w:asciiTheme="minorHAnsi" w:hAnsiTheme="minorHAnsi"/>
          <w:szCs w:val="24"/>
          <w:u w:val="none"/>
          <w:lang w:eastAsia="en-GB"/>
        </w:rPr>
        <w:t xml:space="preserve">This is achieved by daily time for free-flow learning, children to select and use their own resources </w:t>
      </w:r>
      <w:r w:rsidR="00437179">
        <w:rPr>
          <w:rFonts w:asciiTheme="minorHAnsi" w:hAnsiTheme="minorHAnsi"/>
          <w:szCs w:val="24"/>
          <w:u w:val="none"/>
          <w:lang w:eastAsia="en-GB"/>
        </w:rPr>
        <w:t>independently</w:t>
      </w:r>
      <w:r w:rsidR="0009394D">
        <w:rPr>
          <w:rFonts w:asciiTheme="minorHAnsi" w:hAnsiTheme="minorHAnsi"/>
          <w:szCs w:val="24"/>
          <w:u w:val="none"/>
          <w:lang w:eastAsia="en-GB"/>
        </w:rPr>
        <w:t>, adult</w:t>
      </w:r>
      <w:r w:rsidR="002552C8">
        <w:rPr>
          <w:rFonts w:asciiTheme="minorHAnsi" w:hAnsiTheme="minorHAnsi"/>
          <w:szCs w:val="24"/>
          <w:u w:val="none"/>
          <w:lang w:eastAsia="en-GB"/>
        </w:rPr>
        <w:t>s</w:t>
      </w:r>
      <w:r w:rsidR="0009394D">
        <w:rPr>
          <w:rFonts w:asciiTheme="minorHAnsi" w:hAnsiTheme="minorHAnsi"/>
          <w:szCs w:val="24"/>
          <w:u w:val="none"/>
          <w:lang w:eastAsia="en-GB"/>
        </w:rPr>
        <w:t xml:space="preserve"> to ask ‘I wonder’ questions and give the children time and space to </w:t>
      </w:r>
      <w:r w:rsidR="002552C8">
        <w:rPr>
          <w:rFonts w:asciiTheme="minorHAnsi" w:hAnsiTheme="minorHAnsi"/>
          <w:szCs w:val="24"/>
          <w:u w:val="none"/>
          <w:lang w:eastAsia="en-GB"/>
        </w:rPr>
        <w:t>respond</w:t>
      </w:r>
      <w:r w:rsidR="00AC2982">
        <w:rPr>
          <w:rFonts w:asciiTheme="minorHAnsi" w:hAnsiTheme="minorHAnsi"/>
          <w:szCs w:val="24"/>
          <w:u w:val="none"/>
          <w:lang w:eastAsia="en-GB"/>
        </w:rPr>
        <w:t>.</w:t>
      </w:r>
    </w:p>
    <w:p w14:paraId="17C4673C"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Daily Routines</w:t>
      </w:r>
    </w:p>
    <w:p w14:paraId="64B91D8B" w14:textId="084A3A76"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Predictable routines create emotional safety and support regulation.</w:t>
      </w:r>
      <w:r w:rsidR="00AC2982">
        <w:rPr>
          <w:rFonts w:asciiTheme="minorHAnsi" w:hAnsiTheme="minorHAnsi"/>
          <w:szCs w:val="24"/>
          <w:u w:val="none"/>
          <w:lang w:eastAsia="en-GB"/>
        </w:rPr>
        <w:t xml:space="preserve"> </w:t>
      </w:r>
      <w:r w:rsidR="00627CC2">
        <w:rPr>
          <w:rFonts w:asciiTheme="minorHAnsi" w:hAnsiTheme="minorHAnsi"/>
          <w:szCs w:val="24"/>
          <w:u w:val="none"/>
          <w:lang w:eastAsia="en-GB"/>
        </w:rPr>
        <w:t xml:space="preserve">This can happen using </w:t>
      </w:r>
      <w:r w:rsidR="00AC2982">
        <w:rPr>
          <w:rFonts w:asciiTheme="minorHAnsi" w:hAnsiTheme="minorHAnsi"/>
          <w:szCs w:val="24"/>
          <w:u w:val="none"/>
          <w:lang w:eastAsia="en-GB"/>
        </w:rPr>
        <w:t xml:space="preserve">visual aids (widget), </w:t>
      </w:r>
      <w:r w:rsidR="00627CC2">
        <w:rPr>
          <w:rFonts w:asciiTheme="minorHAnsi" w:hAnsiTheme="minorHAnsi"/>
          <w:szCs w:val="24"/>
          <w:u w:val="none"/>
          <w:lang w:eastAsia="en-GB"/>
        </w:rPr>
        <w:t xml:space="preserve">daily visual </w:t>
      </w:r>
      <w:r w:rsidR="00AC2982">
        <w:rPr>
          <w:rFonts w:asciiTheme="minorHAnsi" w:hAnsiTheme="minorHAnsi"/>
          <w:szCs w:val="24"/>
          <w:u w:val="none"/>
          <w:lang w:eastAsia="en-GB"/>
        </w:rPr>
        <w:t xml:space="preserve">timetables, </w:t>
      </w:r>
      <w:r w:rsidR="00EE3907">
        <w:rPr>
          <w:rFonts w:asciiTheme="minorHAnsi" w:hAnsiTheme="minorHAnsi"/>
          <w:szCs w:val="24"/>
          <w:u w:val="none"/>
          <w:lang w:eastAsia="en-GB"/>
        </w:rPr>
        <w:t xml:space="preserve">well </w:t>
      </w:r>
      <w:r w:rsidR="00D25481">
        <w:rPr>
          <w:rFonts w:asciiTheme="minorHAnsi" w:hAnsiTheme="minorHAnsi"/>
          <w:szCs w:val="24"/>
          <w:u w:val="none"/>
          <w:lang w:eastAsia="en-GB"/>
        </w:rPr>
        <w:t xml:space="preserve">labelled </w:t>
      </w:r>
      <w:r w:rsidR="00EE3907">
        <w:rPr>
          <w:rFonts w:asciiTheme="minorHAnsi" w:hAnsiTheme="minorHAnsi"/>
          <w:szCs w:val="24"/>
          <w:u w:val="none"/>
          <w:lang w:eastAsia="en-GB"/>
        </w:rPr>
        <w:t xml:space="preserve">and displayed </w:t>
      </w:r>
      <w:r w:rsidR="00D25481">
        <w:rPr>
          <w:rFonts w:asciiTheme="minorHAnsi" w:hAnsiTheme="minorHAnsi"/>
          <w:szCs w:val="24"/>
          <w:u w:val="none"/>
          <w:lang w:eastAsia="en-GB"/>
        </w:rPr>
        <w:t>resources</w:t>
      </w:r>
      <w:r w:rsidR="00EE3907">
        <w:rPr>
          <w:rFonts w:asciiTheme="minorHAnsi" w:hAnsiTheme="minorHAnsi"/>
          <w:szCs w:val="24"/>
          <w:u w:val="none"/>
          <w:lang w:eastAsia="en-GB"/>
        </w:rPr>
        <w:t xml:space="preserve">, </w:t>
      </w:r>
      <w:r w:rsidR="00E5108A">
        <w:rPr>
          <w:rFonts w:asciiTheme="minorHAnsi" w:hAnsiTheme="minorHAnsi"/>
          <w:szCs w:val="24"/>
          <w:u w:val="none"/>
          <w:lang w:eastAsia="en-GB"/>
        </w:rPr>
        <w:t>a range of different language instructions and signs for our EAL children.</w:t>
      </w:r>
    </w:p>
    <w:p w14:paraId="2CAF58E8"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Phonics and Early Reading</w:t>
      </w:r>
    </w:p>
    <w:p w14:paraId="5DF275F9" w14:textId="672CD78E"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introduce phonics through a systematic, synthetic phonics programme</w:t>
      </w:r>
      <w:r w:rsidR="006E4B63">
        <w:rPr>
          <w:rFonts w:asciiTheme="minorHAnsi" w:hAnsiTheme="minorHAnsi"/>
          <w:szCs w:val="24"/>
          <w:u w:val="none"/>
          <w:lang w:eastAsia="en-GB"/>
        </w:rPr>
        <w:t>, Little Wandle</w:t>
      </w:r>
      <w:r w:rsidRPr="00156DB6">
        <w:rPr>
          <w:rFonts w:asciiTheme="minorHAnsi" w:hAnsiTheme="minorHAnsi"/>
          <w:szCs w:val="24"/>
          <w:u w:val="none"/>
          <w:lang w:eastAsia="en-GB"/>
        </w:rPr>
        <w:t xml:space="preserve"> and send home</w:t>
      </w:r>
      <w:r w:rsidR="006E4B63">
        <w:rPr>
          <w:rFonts w:asciiTheme="minorHAnsi" w:hAnsiTheme="minorHAnsi"/>
          <w:szCs w:val="24"/>
          <w:u w:val="none"/>
          <w:lang w:eastAsia="en-GB"/>
        </w:rPr>
        <w:t xml:space="preserve"> corresponding</w:t>
      </w:r>
      <w:r w:rsidRPr="00156DB6">
        <w:rPr>
          <w:rFonts w:asciiTheme="minorHAnsi" w:hAnsiTheme="minorHAnsi"/>
          <w:szCs w:val="24"/>
          <w:u w:val="none"/>
          <w:lang w:eastAsia="en-GB"/>
        </w:rPr>
        <w:t xml:space="preserve"> reading books early to establish strong reading routines.</w:t>
      </w:r>
      <w:r w:rsidR="00627CC2">
        <w:rPr>
          <w:rFonts w:asciiTheme="minorHAnsi" w:hAnsiTheme="minorHAnsi"/>
          <w:szCs w:val="24"/>
          <w:u w:val="none"/>
          <w:lang w:eastAsia="en-GB"/>
        </w:rPr>
        <w:t xml:space="preserve"> We begin guided reading session in the Spring term.</w:t>
      </w:r>
    </w:p>
    <w:p w14:paraId="280D2ED3" w14:textId="35B45F0F"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0242DB20" w14:textId="1EE73C9E"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7. Partnership with Parents</w:t>
      </w:r>
    </w:p>
    <w:p w14:paraId="59DCFB38" w14:textId="2DDBE3B8"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value strong partnerships with families and believe parents are the first and most important educators.</w:t>
      </w:r>
    </w:p>
    <w:p w14:paraId="0D9E6DB7"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partnerships include:</w:t>
      </w:r>
    </w:p>
    <w:p w14:paraId="11E3ABD9" w14:textId="29A7C70A"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Home visits prior to starting</w:t>
      </w:r>
      <w:r w:rsidR="006E4B63">
        <w:rPr>
          <w:rFonts w:asciiTheme="minorHAnsi" w:hAnsiTheme="minorHAnsi"/>
          <w:szCs w:val="24"/>
          <w:u w:val="none"/>
          <w:lang w:eastAsia="en-GB"/>
        </w:rPr>
        <w:t>, where parents and children can meet their new teacher on a personal level.</w:t>
      </w:r>
    </w:p>
    <w:p w14:paraId="6644574E" w14:textId="516FB753"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Stay and play sessions for both Nursery and Reception</w:t>
      </w:r>
      <w:r w:rsidR="006E4B63">
        <w:rPr>
          <w:rFonts w:asciiTheme="minorHAnsi" w:hAnsiTheme="minorHAnsi"/>
          <w:szCs w:val="24"/>
          <w:u w:val="none"/>
          <w:lang w:eastAsia="en-GB"/>
        </w:rPr>
        <w:t>, these happen during the summer term.</w:t>
      </w:r>
    </w:p>
    <w:p w14:paraId="66D6435E" w14:textId="06B6474F"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Parent information meetings</w:t>
      </w:r>
      <w:r w:rsidR="006E4B63">
        <w:rPr>
          <w:rFonts w:asciiTheme="minorHAnsi" w:hAnsiTheme="minorHAnsi"/>
          <w:szCs w:val="24"/>
          <w:u w:val="none"/>
          <w:lang w:eastAsia="en-GB"/>
        </w:rPr>
        <w:t>, we have meeting where parents can meet the headteacher, SENCO and EYFS teaching team.</w:t>
      </w:r>
    </w:p>
    <w:p w14:paraId="44E36CE7" w14:textId="5E2AD61E"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Tapestry for sharing learning and communication</w:t>
      </w:r>
      <w:r w:rsidR="006E4B63">
        <w:rPr>
          <w:rFonts w:asciiTheme="minorHAnsi" w:hAnsiTheme="minorHAnsi"/>
          <w:szCs w:val="24"/>
          <w:u w:val="none"/>
          <w:lang w:eastAsia="en-GB"/>
        </w:rPr>
        <w:t>, staff update tapestry daily and ask parents to engage with this, adding their own observations of their children at home.</w:t>
      </w:r>
    </w:p>
    <w:p w14:paraId="63D5A824" w14:textId="0978A6DD"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Regular communication through letters, meetings and informal discussions</w:t>
      </w:r>
      <w:r w:rsidR="006E4B63">
        <w:rPr>
          <w:rFonts w:asciiTheme="minorHAnsi" w:hAnsiTheme="minorHAnsi"/>
          <w:szCs w:val="24"/>
          <w:u w:val="none"/>
          <w:lang w:eastAsia="en-GB"/>
        </w:rPr>
        <w:t>, we have a</w:t>
      </w:r>
      <w:r w:rsidR="00437111">
        <w:rPr>
          <w:rFonts w:asciiTheme="minorHAnsi" w:hAnsiTheme="minorHAnsi"/>
          <w:szCs w:val="24"/>
          <w:u w:val="none"/>
          <w:lang w:eastAsia="en-GB"/>
        </w:rPr>
        <w:t xml:space="preserve">n </w:t>
      </w:r>
      <w:proofErr w:type="gramStart"/>
      <w:r w:rsidR="006E4B63">
        <w:rPr>
          <w:rFonts w:asciiTheme="minorHAnsi" w:hAnsiTheme="minorHAnsi"/>
          <w:szCs w:val="24"/>
          <w:u w:val="none"/>
          <w:lang w:eastAsia="en-GB"/>
        </w:rPr>
        <w:t>open door</w:t>
      </w:r>
      <w:proofErr w:type="gramEnd"/>
      <w:r w:rsidR="006E4B63">
        <w:rPr>
          <w:rFonts w:asciiTheme="minorHAnsi" w:hAnsiTheme="minorHAnsi"/>
          <w:szCs w:val="24"/>
          <w:u w:val="none"/>
          <w:lang w:eastAsia="en-GB"/>
        </w:rPr>
        <w:t xml:space="preserve"> policy with our parents – the drop off and collect their children from the classroom and have chance to speak to the EYFS team during this time.</w:t>
      </w:r>
    </w:p>
    <w:p w14:paraId="16A05F32" w14:textId="373D9AFD"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Early introduction of reading books</w:t>
      </w:r>
      <w:r w:rsidR="006E4B63">
        <w:rPr>
          <w:rFonts w:asciiTheme="minorHAnsi" w:hAnsiTheme="minorHAnsi"/>
          <w:szCs w:val="24"/>
          <w:u w:val="none"/>
          <w:lang w:eastAsia="en-GB"/>
        </w:rPr>
        <w:t>, we hold a phonics and reading workshop at the end of September for parents.</w:t>
      </w:r>
    </w:p>
    <w:p w14:paraId="2170CD25" w14:textId="0BEF4A2C" w:rsidR="00156DB6" w:rsidRP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Simple homework introduced towards the end of Reception</w:t>
      </w:r>
      <w:r w:rsidR="006E4B63">
        <w:rPr>
          <w:rFonts w:asciiTheme="minorHAnsi" w:hAnsiTheme="minorHAnsi"/>
          <w:szCs w:val="24"/>
          <w:u w:val="none"/>
          <w:lang w:eastAsia="en-GB"/>
        </w:rPr>
        <w:t>, to prepare for the transition to Year 1. During EYFS we ask parents to read daily with their child.</w:t>
      </w:r>
    </w:p>
    <w:p w14:paraId="7F7ABEF5" w14:textId="6D251FB5" w:rsidR="00156DB6" w:rsidRDefault="00156DB6" w:rsidP="009C1DEF">
      <w:pPr>
        <w:numPr>
          <w:ilvl w:val="0"/>
          <w:numId w:val="1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Support for families in establishing prayer routines at home</w:t>
      </w:r>
      <w:r w:rsidR="006E4B63">
        <w:rPr>
          <w:rFonts w:asciiTheme="minorHAnsi" w:hAnsiTheme="minorHAnsi"/>
          <w:szCs w:val="24"/>
          <w:u w:val="none"/>
          <w:lang w:eastAsia="en-GB"/>
        </w:rPr>
        <w:t>, we have a prayer pack that goes home with individual children throughout the school year.</w:t>
      </w:r>
    </w:p>
    <w:p w14:paraId="2395FA4F" w14:textId="220DA8FF" w:rsidR="006E4B63" w:rsidRPr="00156DB6" w:rsidRDefault="006E4B63" w:rsidP="009C1DEF">
      <w:pPr>
        <w:numPr>
          <w:ilvl w:val="0"/>
          <w:numId w:val="14"/>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Parents and extended family are invited to our class assembly, May Procession, class mass and nativity performances.</w:t>
      </w:r>
    </w:p>
    <w:p w14:paraId="3BDE413F"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5427551B" w14:textId="1094E9E9"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8. Inclusion, SEN &amp; Equal Opportunities</w:t>
      </w:r>
    </w:p>
    <w:p w14:paraId="03F8DE41"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are deeply committed to inclusion.</w:t>
      </w:r>
    </w:p>
    <w:p w14:paraId="7D73173C"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Key strengths of our model:</w:t>
      </w:r>
    </w:p>
    <w:p w14:paraId="434F5EC5" w14:textId="77777777" w:rsidR="00156DB6" w:rsidRPr="00156DB6" w:rsidRDefault="00156DB6" w:rsidP="009C1DEF">
      <w:pPr>
        <w:numPr>
          <w:ilvl w:val="0"/>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SENCO is the EYFS Lead</w:t>
      </w:r>
    </w:p>
    <w:p w14:paraId="56F37CB6" w14:textId="77777777" w:rsidR="00156DB6" w:rsidRPr="00156DB6" w:rsidRDefault="00156DB6" w:rsidP="009C1DEF">
      <w:pPr>
        <w:numPr>
          <w:ilvl w:val="0"/>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Additional support from the Trust SENCO</w:t>
      </w:r>
    </w:p>
    <w:p w14:paraId="56044774" w14:textId="77777777" w:rsidR="00156DB6" w:rsidRPr="00156DB6" w:rsidRDefault="00156DB6" w:rsidP="009C1DEF">
      <w:pPr>
        <w:numPr>
          <w:ilvl w:val="0"/>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Outreach support from our specialist provision room (St Isabella’s)</w:t>
      </w:r>
    </w:p>
    <w:p w14:paraId="7D361836" w14:textId="77777777" w:rsidR="00156DB6" w:rsidRPr="00156DB6" w:rsidRDefault="00156DB6" w:rsidP="009C1DEF">
      <w:pPr>
        <w:numPr>
          <w:ilvl w:val="0"/>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Strong links with:</w:t>
      </w:r>
    </w:p>
    <w:p w14:paraId="1F4BBF1D" w14:textId="77777777" w:rsidR="00156DB6" w:rsidRPr="00156DB6" w:rsidRDefault="00156DB6" w:rsidP="009C1DEF">
      <w:pPr>
        <w:numPr>
          <w:ilvl w:val="1"/>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SENDOPS</w:t>
      </w:r>
    </w:p>
    <w:p w14:paraId="37EF79CD" w14:textId="77777777" w:rsidR="00156DB6" w:rsidRPr="00156DB6" w:rsidRDefault="00156DB6" w:rsidP="009C1DEF">
      <w:pPr>
        <w:numPr>
          <w:ilvl w:val="1"/>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Inclusion Partner</w:t>
      </w:r>
    </w:p>
    <w:p w14:paraId="79208523" w14:textId="77777777" w:rsidR="00156DB6" w:rsidRPr="00156DB6" w:rsidRDefault="00156DB6" w:rsidP="009C1DEF">
      <w:pPr>
        <w:numPr>
          <w:ilvl w:val="1"/>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Specialist teachers</w:t>
      </w:r>
    </w:p>
    <w:p w14:paraId="6FA07D7B" w14:textId="77777777" w:rsidR="00156DB6" w:rsidRPr="00156DB6" w:rsidRDefault="00156DB6" w:rsidP="009C1DEF">
      <w:pPr>
        <w:numPr>
          <w:ilvl w:val="1"/>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School Nursing Service</w:t>
      </w:r>
    </w:p>
    <w:p w14:paraId="7AFADBEE" w14:textId="77777777" w:rsidR="00156DB6" w:rsidRDefault="00156DB6" w:rsidP="009C1DEF">
      <w:pPr>
        <w:numPr>
          <w:ilvl w:val="1"/>
          <w:numId w:val="1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Speech and Language services</w:t>
      </w:r>
    </w:p>
    <w:p w14:paraId="27777C8B" w14:textId="2B8BA3AD" w:rsidR="006E4B63" w:rsidRDefault="006E4B63" w:rsidP="009C1DEF">
      <w:pPr>
        <w:numPr>
          <w:ilvl w:val="1"/>
          <w:numId w:val="15"/>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Education Psychologist</w:t>
      </w:r>
    </w:p>
    <w:p w14:paraId="1D50897C" w14:textId="7976D2CB" w:rsidR="006E4B63" w:rsidRDefault="006E4B63" w:rsidP="009C1DEF">
      <w:pPr>
        <w:numPr>
          <w:ilvl w:val="1"/>
          <w:numId w:val="15"/>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ASD specialist</w:t>
      </w:r>
    </w:p>
    <w:p w14:paraId="2F98AF56" w14:textId="6BC93F34" w:rsidR="006E4B63" w:rsidRPr="00156DB6" w:rsidRDefault="006E4B63" w:rsidP="009C1DEF">
      <w:pPr>
        <w:numPr>
          <w:ilvl w:val="1"/>
          <w:numId w:val="15"/>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Continence team</w:t>
      </w:r>
    </w:p>
    <w:p w14:paraId="04D42A3B"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Interventions available:</w:t>
      </w:r>
    </w:p>
    <w:p w14:paraId="5A64DB25" w14:textId="77777777" w:rsidR="00156DB6" w:rsidRPr="00156DB6" w:rsidRDefault="00156DB6" w:rsidP="009C1DEF">
      <w:pPr>
        <w:numPr>
          <w:ilvl w:val="0"/>
          <w:numId w:val="1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Speech and language groups</w:t>
      </w:r>
    </w:p>
    <w:p w14:paraId="6A37FFBE" w14:textId="77777777" w:rsidR="00156DB6" w:rsidRPr="00156DB6" w:rsidRDefault="00156DB6" w:rsidP="009C1DEF">
      <w:pPr>
        <w:numPr>
          <w:ilvl w:val="0"/>
          <w:numId w:val="1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Fine motor/ gross motor interventions</w:t>
      </w:r>
    </w:p>
    <w:p w14:paraId="015B0C0C" w14:textId="77777777" w:rsidR="00156DB6" w:rsidRPr="00156DB6" w:rsidRDefault="00156DB6" w:rsidP="009C1DEF">
      <w:pPr>
        <w:numPr>
          <w:ilvl w:val="0"/>
          <w:numId w:val="1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Social communication work</w:t>
      </w:r>
    </w:p>
    <w:p w14:paraId="1CE9CAAE" w14:textId="77777777" w:rsidR="00156DB6" w:rsidRPr="00156DB6" w:rsidRDefault="00156DB6" w:rsidP="009C1DEF">
      <w:pPr>
        <w:numPr>
          <w:ilvl w:val="0"/>
          <w:numId w:val="1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Sensory support</w:t>
      </w:r>
    </w:p>
    <w:p w14:paraId="50113008" w14:textId="77777777" w:rsidR="00156DB6" w:rsidRPr="00156DB6" w:rsidRDefault="00156DB6" w:rsidP="009C1DEF">
      <w:pPr>
        <w:numPr>
          <w:ilvl w:val="0"/>
          <w:numId w:val="1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Targeted pastoral support</w:t>
      </w:r>
    </w:p>
    <w:p w14:paraId="3E6C7870"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ensure:</w:t>
      </w:r>
    </w:p>
    <w:p w14:paraId="62553475" w14:textId="77777777" w:rsidR="00156DB6" w:rsidRPr="00156DB6" w:rsidRDefault="00156DB6" w:rsidP="009C1DEF">
      <w:pPr>
        <w:numPr>
          <w:ilvl w:val="0"/>
          <w:numId w:val="1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Early identification</w:t>
      </w:r>
    </w:p>
    <w:p w14:paraId="79CA4930" w14:textId="77777777" w:rsidR="00156DB6" w:rsidRPr="00156DB6" w:rsidRDefault="00156DB6" w:rsidP="009C1DEF">
      <w:pPr>
        <w:numPr>
          <w:ilvl w:val="0"/>
          <w:numId w:val="1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Access to a range of agencies</w:t>
      </w:r>
    </w:p>
    <w:p w14:paraId="6066AAB9" w14:textId="77777777" w:rsidR="00156DB6" w:rsidRPr="00156DB6" w:rsidRDefault="00156DB6" w:rsidP="009C1DEF">
      <w:pPr>
        <w:numPr>
          <w:ilvl w:val="0"/>
          <w:numId w:val="1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Planning that reflects individual needs</w:t>
      </w:r>
    </w:p>
    <w:p w14:paraId="5DB077D0" w14:textId="77777777" w:rsidR="00156DB6" w:rsidRDefault="00156DB6" w:rsidP="009C1DEF">
      <w:pPr>
        <w:numPr>
          <w:ilvl w:val="0"/>
          <w:numId w:val="1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 culture of welcome and belonging</w:t>
      </w:r>
    </w:p>
    <w:p w14:paraId="3C8AC8F2" w14:textId="35C73BC9" w:rsidR="006E4B63" w:rsidRPr="00156DB6" w:rsidRDefault="006E4B63" w:rsidP="009C1DEF">
      <w:pPr>
        <w:numPr>
          <w:ilvl w:val="0"/>
          <w:numId w:val="1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Support for parents</w:t>
      </w:r>
    </w:p>
    <w:p w14:paraId="1A0DEE24"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23A51C91" w14:textId="5925CBF2"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9. Safeguarding &amp; Welfare Requirements</w:t>
      </w:r>
    </w:p>
    <w:p w14:paraId="1045A2E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meet all EYFS safeguarding and welfare guidelines.</w:t>
      </w:r>
    </w:p>
    <w:p w14:paraId="5A87ECB5"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Key features:</w:t>
      </w:r>
    </w:p>
    <w:p w14:paraId="2B90C5B4" w14:textId="77777777" w:rsid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 Lead/SENCO is Level 3 Safeguarding trained</w:t>
      </w:r>
    </w:p>
    <w:p w14:paraId="2925026A" w14:textId="1D680373" w:rsidR="004B3AE1" w:rsidRPr="00156DB6" w:rsidRDefault="004B3AE1" w:rsidP="009C1DEF">
      <w:pPr>
        <w:numPr>
          <w:ilvl w:val="0"/>
          <w:numId w:val="18"/>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The children are under the care of our Safeguarding team who include two senior leaders and pastoral team members who are Level 3 trained and designated as safeguarding leads.</w:t>
      </w:r>
    </w:p>
    <w:p w14:paraId="6BFD5E15"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Nursery uses a Key Worker system</w:t>
      </w:r>
    </w:p>
    <w:p w14:paraId="720F47B5"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Staff ratios are always compliant</w:t>
      </w:r>
    </w:p>
    <w:p w14:paraId="4F3EE32A"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Toileting and hygiene needs are met with dignity and sensitivity</w:t>
      </w:r>
    </w:p>
    <w:p w14:paraId="3A9D9834" w14:textId="59B20D8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Staff trained in supporting toileting, intimate care and safe practices</w:t>
      </w:r>
      <w:r w:rsidR="006E4B63">
        <w:rPr>
          <w:rFonts w:asciiTheme="minorHAnsi" w:hAnsiTheme="minorHAnsi"/>
          <w:szCs w:val="24"/>
          <w:u w:val="none"/>
          <w:lang w:eastAsia="en-GB"/>
        </w:rPr>
        <w:t>, children that require have individual intimate care plans</w:t>
      </w:r>
    </w:p>
    <w:p w14:paraId="4AE4C37A"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Use of protective equipment and yellow biohazard bins</w:t>
      </w:r>
    </w:p>
    <w:p w14:paraId="452C0F30"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Medicines administered in line with school policy</w:t>
      </w:r>
    </w:p>
    <w:p w14:paraId="464F858B" w14:textId="77777777" w:rsidR="00156DB6" w:rsidRP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Behaviour is managed according to our Behaviour &amp; Relationships Policy, with a focus on co-regulation and TPP</w:t>
      </w:r>
    </w:p>
    <w:p w14:paraId="73C30EEB" w14:textId="77777777" w:rsidR="00156DB6" w:rsidRDefault="00156DB6" w:rsidP="009C1DEF">
      <w:pPr>
        <w:numPr>
          <w:ilvl w:val="0"/>
          <w:numId w:val="1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Risk assessments completed for activities, environment and individual needs</w:t>
      </w:r>
    </w:p>
    <w:p w14:paraId="21D8A7A3" w14:textId="6A4F7DA3" w:rsidR="00437111" w:rsidRPr="00156DB6" w:rsidRDefault="00437111" w:rsidP="009C1DEF">
      <w:pPr>
        <w:numPr>
          <w:ilvl w:val="0"/>
          <w:numId w:val="18"/>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 xml:space="preserve">Children are supported at lunch time by at least 1 member of the EYFS team. </w:t>
      </w:r>
    </w:p>
    <w:p w14:paraId="6FF6D526"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78D18ECD" w14:textId="067274C8"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10. Behaviour Expectations in EYFS</w:t>
      </w:r>
    </w:p>
    <w:p w14:paraId="1A605233"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Behaviour expectations in EYFS are:</w:t>
      </w:r>
    </w:p>
    <w:p w14:paraId="7C3E2E96"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Rooted in relationships</w:t>
      </w:r>
    </w:p>
    <w:p w14:paraId="788E3C4E"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Developmentally appropriate</w:t>
      </w:r>
    </w:p>
    <w:p w14:paraId="03AC7A72"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Based on co-regulation, not sanctions</w:t>
      </w:r>
    </w:p>
    <w:p w14:paraId="0AE20F81"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Supportive of emotional literacy</w:t>
      </w:r>
    </w:p>
    <w:p w14:paraId="1D798229"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Aligned with our whole-school Trauma Perceptive Practice model</w:t>
      </w:r>
    </w:p>
    <w:p w14:paraId="59831E82" w14:textId="77777777" w:rsidR="00156DB6" w:rsidRPr="00156DB6" w:rsidRDefault="00156DB6" w:rsidP="009C1DEF">
      <w:pPr>
        <w:numPr>
          <w:ilvl w:val="0"/>
          <w:numId w:val="1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Connected to our Catholic values and mission</w:t>
      </w:r>
    </w:p>
    <w:p w14:paraId="1636433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We prioritise:</w:t>
      </w:r>
    </w:p>
    <w:p w14:paraId="3ABE1EC0" w14:textId="77777777" w:rsidR="00156DB6" w:rsidRPr="00156DB6" w:rsidRDefault="00156DB6" w:rsidP="009C1DEF">
      <w:pPr>
        <w:numPr>
          <w:ilvl w:val="0"/>
          <w:numId w:val="2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Connection over correction</w:t>
      </w:r>
    </w:p>
    <w:p w14:paraId="2AAE904E" w14:textId="77777777" w:rsidR="00156DB6" w:rsidRPr="00156DB6" w:rsidRDefault="00156DB6" w:rsidP="009C1DEF">
      <w:pPr>
        <w:numPr>
          <w:ilvl w:val="0"/>
          <w:numId w:val="2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Emotional coaching</w:t>
      </w:r>
    </w:p>
    <w:p w14:paraId="05E2D10A" w14:textId="77777777" w:rsidR="00156DB6" w:rsidRPr="00156DB6" w:rsidRDefault="00156DB6" w:rsidP="009C1DEF">
      <w:pPr>
        <w:numPr>
          <w:ilvl w:val="0"/>
          <w:numId w:val="2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Teaching children how to use words, manage feelings and repair relationships</w:t>
      </w:r>
    </w:p>
    <w:p w14:paraId="697A11C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All EYFS behaviour practice follows guidance in the Behaviour &amp; Relationships Policy.</w:t>
      </w:r>
    </w:p>
    <w:p w14:paraId="0B099C8C" w14:textId="6B5C115B" w:rsidR="00156DB6" w:rsidRPr="00156DB6" w:rsidRDefault="00156DB6" w:rsidP="00156DB6">
      <w:pPr>
        <w:rPr>
          <w:rFonts w:asciiTheme="minorHAnsi" w:hAnsiTheme="minorHAnsi"/>
          <w:szCs w:val="24"/>
          <w:u w:val="none"/>
          <w:lang w:eastAsia="en-GB"/>
        </w:rPr>
      </w:pPr>
    </w:p>
    <w:p w14:paraId="599BB9CB"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0AC76DBF" w14:textId="4612C852"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11. Transition Arrangements</w:t>
      </w:r>
    </w:p>
    <w:p w14:paraId="1FC9E56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transition model is carefully planned to ensure a positive start.</w:t>
      </w:r>
    </w:p>
    <w:p w14:paraId="1F731A15"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Reception Transition:</w:t>
      </w:r>
    </w:p>
    <w:p w14:paraId="1DBC53C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b/>
          <w:bCs/>
          <w:szCs w:val="24"/>
          <w:u w:val="none"/>
          <w:lang w:eastAsia="en-GB"/>
        </w:rPr>
        <w:t>Week 1:</w:t>
      </w:r>
    </w:p>
    <w:p w14:paraId="5CE78D7A" w14:textId="77777777" w:rsidR="00156DB6" w:rsidRPr="00156DB6" w:rsidRDefault="00156DB6" w:rsidP="009C1DEF">
      <w:pPr>
        <w:numPr>
          <w:ilvl w:val="0"/>
          <w:numId w:val="2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No school attendance</w:t>
      </w:r>
    </w:p>
    <w:p w14:paraId="3A2B6F64" w14:textId="77777777" w:rsidR="00156DB6" w:rsidRPr="00156DB6" w:rsidRDefault="00156DB6" w:rsidP="009C1DEF">
      <w:pPr>
        <w:numPr>
          <w:ilvl w:val="0"/>
          <w:numId w:val="21"/>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Home visits take place</w:t>
      </w:r>
    </w:p>
    <w:p w14:paraId="2F5D22A6"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b/>
          <w:bCs/>
          <w:szCs w:val="24"/>
          <w:u w:val="none"/>
          <w:lang w:eastAsia="en-GB"/>
        </w:rPr>
        <w:t>Week 2:</w:t>
      </w:r>
    </w:p>
    <w:p w14:paraId="2307138C" w14:textId="77777777" w:rsidR="00156DB6" w:rsidRPr="00156DB6" w:rsidRDefault="00156DB6" w:rsidP="009C1DEF">
      <w:pPr>
        <w:numPr>
          <w:ilvl w:val="0"/>
          <w:numId w:val="2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Children attend for half days</w:t>
      </w:r>
    </w:p>
    <w:p w14:paraId="6185A225" w14:textId="77777777" w:rsidR="00156DB6" w:rsidRPr="00156DB6" w:rsidRDefault="00156DB6" w:rsidP="009C1DEF">
      <w:pPr>
        <w:numPr>
          <w:ilvl w:val="0"/>
          <w:numId w:val="2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First: half the class mornings / half afternoons</w:t>
      </w:r>
    </w:p>
    <w:p w14:paraId="5EAA5FCC" w14:textId="77777777" w:rsidR="00156DB6" w:rsidRPr="00156DB6" w:rsidRDefault="00156DB6" w:rsidP="009C1DEF">
      <w:pPr>
        <w:numPr>
          <w:ilvl w:val="0"/>
          <w:numId w:val="2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Then: whole class for half days</w:t>
      </w:r>
    </w:p>
    <w:p w14:paraId="492A06B3" w14:textId="77777777" w:rsidR="00156DB6" w:rsidRPr="00156DB6" w:rsidRDefault="00156DB6" w:rsidP="009C1DEF">
      <w:pPr>
        <w:numPr>
          <w:ilvl w:val="0"/>
          <w:numId w:val="22"/>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Gradual increase in stamina and confidence</w:t>
      </w:r>
    </w:p>
    <w:p w14:paraId="6C4FE8F3"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b/>
          <w:bCs/>
          <w:szCs w:val="24"/>
          <w:u w:val="none"/>
          <w:lang w:eastAsia="en-GB"/>
        </w:rPr>
        <w:t>Week 3:</w:t>
      </w:r>
    </w:p>
    <w:p w14:paraId="50A8B002" w14:textId="77777777" w:rsidR="00156DB6" w:rsidRPr="00156DB6" w:rsidRDefault="00156DB6" w:rsidP="009C1DEF">
      <w:pPr>
        <w:numPr>
          <w:ilvl w:val="0"/>
          <w:numId w:val="23"/>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All children attend full-time</w:t>
      </w:r>
    </w:p>
    <w:p w14:paraId="72750EC5" w14:textId="412B147C"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This allows children to settle gradually, build relationships, and develop a strong sense of safety and belonging.</w:t>
      </w:r>
      <w:r w:rsidR="00437111">
        <w:rPr>
          <w:rFonts w:asciiTheme="minorHAnsi" w:hAnsiTheme="minorHAnsi"/>
          <w:szCs w:val="24"/>
          <w:u w:val="none"/>
          <w:lang w:eastAsia="en-GB"/>
        </w:rPr>
        <w:t xml:space="preserve"> It allows the EYFS team to build positive relationships with our families as well as the child.</w:t>
      </w:r>
    </w:p>
    <w:p w14:paraId="1E0E6D7D"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04004D3F" w14:textId="4325D94E"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12. Staffing, Roles and Professional Development</w:t>
      </w:r>
    </w:p>
    <w:p w14:paraId="1AA01F17"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Nursery Staffing:</w:t>
      </w:r>
    </w:p>
    <w:p w14:paraId="0BD5677C" w14:textId="77777777" w:rsidR="00156DB6" w:rsidRPr="00156DB6" w:rsidRDefault="00156DB6" w:rsidP="009C1DEF">
      <w:pPr>
        <w:numPr>
          <w:ilvl w:val="0"/>
          <w:numId w:val="2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Nursery Room Lead</w:t>
      </w:r>
    </w:p>
    <w:p w14:paraId="14EFC762" w14:textId="77777777" w:rsidR="00156DB6" w:rsidRPr="00156DB6" w:rsidRDefault="00156DB6" w:rsidP="009C1DEF">
      <w:pPr>
        <w:numPr>
          <w:ilvl w:val="0"/>
          <w:numId w:val="24"/>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Two Early Years Assistants</w:t>
      </w:r>
    </w:p>
    <w:p w14:paraId="4DC0AB14"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Reception Staffing:</w:t>
      </w:r>
    </w:p>
    <w:p w14:paraId="73700C1C" w14:textId="77777777" w:rsidR="00156DB6" w:rsidRPr="00156DB6" w:rsidRDefault="00156DB6" w:rsidP="009C1DEF">
      <w:pPr>
        <w:numPr>
          <w:ilvl w:val="0"/>
          <w:numId w:val="2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Class Teacher</w:t>
      </w:r>
    </w:p>
    <w:p w14:paraId="2C8D72F4" w14:textId="77777777" w:rsidR="00156DB6" w:rsidRPr="00156DB6" w:rsidRDefault="00156DB6" w:rsidP="009C1DEF">
      <w:pPr>
        <w:numPr>
          <w:ilvl w:val="0"/>
          <w:numId w:val="2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At least one Teaching Assistant</w:t>
      </w:r>
    </w:p>
    <w:p w14:paraId="497FB9F4" w14:textId="77777777" w:rsidR="00156DB6" w:rsidRPr="00156DB6" w:rsidRDefault="00156DB6" w:rsidP="009C1DEF">
      <w:pPr>
        <w:numPr>
          <w:ilvl w:val="0"/>
          <w:numId w:val="25"/>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Additional TA support during Autumn 1 for settling</w:t>
      </w:r>
    </w:p>
    <w:p w14:paraId="440DB223" w14:textId="77777777" w:rsidR="00156DB6" w:rsidRPr="00156DB6" w:rsidRDefault="00156DB6" w:rsidP="00156DB6">
      <w:pPr>
        <w:spacing w:before="100" w:beforeAutospacing="1" w:after="100" w:afterAutospacing="1"/>
        <w:outlineLvl w:val="2"/>
        <w:rPr>
          <w:rFonts w:asciiTheme="minorHAnsi" w:hAnsiTheme="minorHAnsi"/>
          <w:b/>
          <w:bCs/>
          <w:sz w:val="27"/>
          <w:szCs w:val="27"/>
          <w:u w:val="none"/>
          <w:lang w:eastAsia="en-GB"/>
        </w:rPr>
      </w:pPr>
      <w:r w:rsidRPr="00156DB6">
        <w:rPr>
          <w:rFonts w:asciiTheme="minorHAnsi" w:hAnsiTheme="minorHAnsi"/>
          <w:b/>
          <w:bCs/>
          <w:sz w:val="27"/>
          <w:szCs w:val="27"/>
          <w:u w:val="none"/>
          <w:lang w:eastAsia="en-GB"/>
        </w:rPr>
        <w:t>Leadership:</w:t>
      </w:r>
    </w:p>
    <w:p w14:paraId="5C77C327" w14:textId="77777777" w:rsidR="00156DB6" w:rsidRPr="00156DB6" w:rsidRDefault="00156DB6" w:rsidP="009C1DEF">
      <w:pPr>
        <w:numPr>
          <w:ilvl w:val="0"/>
          <w:numId w:val="26"/>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 Lead (also SENCO and SLT member) provides oversight, training and quality assurance.</w:t>
      </w:r>
    </w:p>
    <w:p w14:paraId="79869238"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All staff engage in ongoing EYFS CPD, including:</w:t>
      </w:r>
    </w:p>
    <w:p w14:paraId="3AA4737E" w14:textId="77777777" w:rsidR="00156DB6" w:rsidRP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Speech and language training</w:t>
      </w:r>
    </w:p>
    <w:p w14:paraId="51EF7A12" w14:textId="77777777" w:rsidR="00156DB6" w:rsidRP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TPP</w:t>
      </w:r>
    </w:p>
    <w:p w14:paraId="6B2AE173" w14:textId="77777777" w:rsidR="00156DB6" w:rsidRP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Safeguarding</w:t>
      </w:r>
    </w:p>
    <w:p w14:paraId="6717DB9B" w14:textId="77777777" w:rsidR="00156DB6" w:rsidRP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Phonics</w:t>
      </w:r>
    </w:p>
    <w:p w14:paraId="1950B9A1" w14:textId="77777777" w:rsidR="00156DB6" w:rsidRP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Early reading</w:t>
      </w:r>
    </w:p>
    <w:p w14:paraId="48EE13AE" w14:textId="77777777" w:rsidR="00156DB6" w:rsidRDefault="00156DB6" w:rsidP="009C1DEF">
      <w:pPr>
        <w:numPr>
          <w:ilvl w:val="0"/>
          <w:numId w:val="27"/>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Inclusive practice</w:t>
      </w:r>
    </w:p>
    <w:p w14:paraId="607108CB" w14:textId="380ED8FF" w:rsidR="004B3AE1" w:rsidRDefault="004B3AE1" w:rsidP="009C1DEF">
      <w:pPr>
        <w:numPr>
          <w:ilvl w:val="0"/>
          <w:numId w:val="2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Maths Mastery</w:t>
      </w:r>
    </w:p>
    <w:p w14:paraId="31B5A74C" w14:textId="45675DAB" w:rsidR="004B3AE1" w:rsidRPr="00156DB6" w:rsidRDefault="004B3AE1" w:rsidP="009C1DEF">
      <w:pPr>
        <w:numPr>
          <w:ilvl w:val="0"/>
          <w:numId w:val="27"/>
        </w:num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RE</w:t>
      </w:r>
    </w:p>
    <w:p w14:paraId="2AD71636"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71F6182B" w14:textId="357D8153"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13. Learning Environment</w:t>
      </w:r>
    </w:p>
    <w:p w14:paraId="090A2D6C"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Our EYFS environment includes:</w:t>
      </w:r>
    </w:p>
    <w:p w14:paraId="667D4F30"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Large, well-resourced indoor classrooms</w:t>
      </w:r>
    </w:p>
    <w:p w14:paraId="7053E529"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EYFS garden and playground</w:t>
      </w:r>
    </w:p>
    <w:p w14:paraId="5D8B5858"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Purpose-built Nursery outdoor area</w:t>
      </w:r>
    </w:p>
    <w:p w14:paraId="45C90AF3"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Sensory and intervention space</w:t>
      </w:r>
    </w:p>
    <w:p w14:paraId="4CB5E418"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High-quality resources accessible at child height</w:t>
      </w:r>
    </w:p>
    <w:p w14:paraId="78FC420F"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Areas for role play, writing, maths, creativity, construction, investigation and calm</w:t>
      </w:r>
    </w:p>
    <w:p w14:paraId="007F3563" w14:textId="77777777" w:rsidR="00156DB6" w:rsidRPr="00156DB6" w:rsidRDefault="00156DB6" w:rsidP="009C1DEF">
      <w:pPr>
        <w:numPr>
          <w:ilvl w:val="0"/>
          <w:numId w:val="28"/>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Prayer tables, reflecting the school’s Catholic identity (as per RE Policy)</w:t>
      </w:r>
    </w:p>
    <w:p w14:paraId="2B2FB4DD"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Independence is promoted through:</w:t>
      </w:r>
    </w:p>
    <w:p w14:paraId="603A47F8" w14:textId="77777777" w:rsidR="00156DB6" w:rsidRPr="00156DB6" w:rsidRDefault="00156DB6" w:rsidP="009C1DEF">
      <w:pPr>
        <w:numPr>
          <w:ilvl w:val="0"/>
          <w:numId w:val="2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Open-access resources</w:t>
      </w:r>
    </w:p>
    <w:p w14:paraId="36E7D796" w14:textId="77777777" w:rsidR="00156DB6" w:rsidRPr="00156DB6" w:rsidRDefault="00156DB6" w:rsidP="009C1DEF">
      <w:pPr>
        <w:numPr>
          <w:ilvl w:val="0"/>
          <w:numId w:val="2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Self-select systems</w:t>
      </w:r>
    </w:p>
    <w:p w14:paraId="77467998" w14:textId="77777777" w:rsidR="00156DB6" w:rsidRPr="00156DB6" w:rsidRDefault="00156DB6" w:rsidP="009C1DEF">
      <w:pPr>
        <w:numPr>
          <w:ilvl w:val="0"/>
          <w:numId w:val="2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Visual prompts</w:t>
      </w:r>
    </w:p>
    <w:p w14:paraId="65B3AFD5" w14:textId="77777777" w:rsidR="00156DB6" w:rsidRPr="00156DB6" w:rsidRDefault="00156DB6" w:rsidP="009C1DEF">
      <w:pPr>
        <w:numPr>
          <w:ilvl w:val="0"/>
          <w:numId w:val="2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Clear routines</w:t>
      </w:r>
    </w:p>
    <w:p w14:paraId="396D62B5" w14:textId="77777777" w:rsidR="00156DB6" w:rsidRPr="00156DB6" w:rsidRDefault="00156DB6" w:rsidP="009C1DEF">
      <w:pPr>
        <w:numPr>
          <w:ilvl w:val="0"/>
          <w:numId w:val="29"/>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Encouragement of child-led choices</w:t>
      </w:r>
    </w:p>
    <w:p w14:paraId="1021B5D5" w14:textId="77777777" w:rsidR="004B3AE1" w:rsidRDefault="004B3AE1">
      <w:pPr>
        <w:spacing w:after="160" w:line="278" w:lineRule="auto"/>
        <w:rPr>
          <w:rFonts w:asciiTheme="minorHAnsi" w:hAnsiTheme="minorHAnsi"/>
          <w:b/>
          <w:bCs/>
          <w:kern w:val="36"/>
          <w:sz w:val="48"/>
          <w:szCs w:val="48"/>
          <w:u w:val="none"/>
          <w:lang w:eastAsia="en-GB"/>
        </w:rPr>
      </w:pPr>
      <w:r>
        <w:rPr>
          <w:rFonts w:asciiTheme="minorHAnsi" w:hAnsiTheme="minorHAnsi"/>
          <w:b/>
          <w:bCs/>
          <w:kern w:val="36"/>
          <w:sz w:val="48"/>
          <w:szCs w:val="48"/>
          <w:u w:val="none"/>
          <w:lang w:eastAsia="en-GB"/>
        </w:rPr>
        <w:br w:type="page"/>
      </w:r>
    </w:p>
    <w:p w14:paraId="5F1A1189" w14:textId="613A2EC9" w:rsidR="00156DB6" w:rsidRPr="00156DB6" w:rsidRDefault="00156DB6" w:rsidP="00156DB6">
      <w:pPr>
        <w:spacing w:before="100" w:beforeAutospacing="1" w:after="100" w:afterAutospacing="1"/>
        <w:outlineLvl w:val="0"/>
        <w:rPr>
          <w:rFonts w:asciiTheme="minorHAnsi" w:hAnsiTheme="minorHAnsi"/>
          <w:b/>
          <w:bCs/>
          <w:kern w:val="36"/>
          <w:sz w:val="48"/>
          <w:szCs w:val="48"/>
          <w:u w:val="none"/>
          <w:lang w:eastAsia="en-GB"/>
        </w:rPr>
      </w:pPr>
      <w:r w:rsidRPr="00156DB6">
        <w:rPr>
          <w:rFonts w:asciiTheme="minorHAnsi" w:hAnsiTheme="minorHAnsi"/>
          <w:b/>
          <w:bCs/>
          <w:kern w:val="36"/>
          <w:sz w:val="48"/>
          <w:szCs w:val="48"/>
          <w:u w:val="none"/>
          <w:lang w:eastAsia="en-GB"/>
        </w:rPr>
        <w:lastRenderedPageBreak/>
        <w:t>14. Monitoring and Evaluation</w:t>
      </w:r>
    </w:p>
    <w:p w14:paraId="061F9116" w14:textId="77777777" w:rsidR="00156DB6" w:rsidRP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The quality of EYFS provision is assured through:</w:t>
      </w:r>
    </w:p>
    <w:p w14:paraId="040DA414" w14:textId="77777777"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Regular learning walks</w:t>
      </w:r>
    </w:p>
    <w:p w14:paraId="1A5C57C1" w14:textId="35B34A7B"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Lesson observations</w:t>
      </w:r>
      <w:r w:rsidR="00437111">
        <w:rPr>
          <w:rFonts w:asciiTheme="minorHAnsi" w:hAnsiTheme="minorHAnsi"/>
          <w:szCs w:val="24"/>
          <w:u w:val="none"/>
          <w:lang w:eastAsia="en-GB"/>
        </w:rPr>
        <w:t>, by head teacher and phase lead.</w:t>
      </w:r>
    </w:p>
    <w:p w14:paraId="639F3B56" w14:textId="3D9B986A"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Planning scrutiny</w:t>
      </w:r>
      <w:r w:rsidR="00437111">
        <w:rPr>
          <w:rFonts w:asciiTheme="minorHAnsi" w:hAnsiTheme="minorHAnsi"/>
          <w:szCs w:val="24"/>
          <w:u w:val="none"/>
          <w:lang w:eastAsia="en-GB"/>
        </w:rPr>
        <w:t>, by phase lead and subject leads.</w:t>
      </w:r>
    </w:p>
    <w:p w14:paraId="6EB4433B" w14:textId="3F61AD6A"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Tapestry and assessment moderation</w:t>
      </w:r>
      <w:r w:rsidR="00437111">
        <w:rPr>
          <w:rFonts w:asciiTheme="minorHAnsi" w:hAnsiTheme="minorHAnsi"/>
          <w:szCs w:val="24"/>
          <w:u w:val="none"/>
          <w:lang w:eastAsia="en-GB"/>
        </w:rPr>
        <w:t>, by EYFS teachers</w:t>
      </w:r>
    </w:p>
    <w:p w14:paraId="14842B58" w14:textId="2803B531"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Pupil Progress Meetings</w:t>
      </w:r>
      <w:r w:rsidR="00437111">
        <w:rPr>
          <w:rFonts w:asciiTheme="minorHAnsi" w:hAnsiTheme="minorHAnsi"/>
          <w:szCs w:val="24"/>
          <w:u w:val="none"/>
          <w:lang w:eastAsia="en-GB"/>
        </w:rPr>
        <w:t>, by EYFS teachers</w:t>
      </w:r>
    </w:p>
    <w:p w14:paraId="2D7F7AA7" w14:textId="2FBCD683"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Inclusion reviews</w:t>
      </w:r>
      <w:r w:rsidR="00381A4E">
        <w:rPr>
          <w:rFonts w:asciiTheme="minorHAnsi" w:hAnsiTheme="minorHAnsi"/>
          <w:szCs w:val="24"/>
          <w:u w:val="none"/>
          <w:lang w:eastAsia="en-GB"/>
        </w:rPr>
        <w:t>, by SENCO and Trust SENCO</w:t>
      </w:r>
    </w:p>
    <w:p w14:paraId="0E912E8A" w14:textId="77777777"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Feedback from parents</w:t>
      </w:r>
    </w:p>
    <w:p w14:paraId="72B31DC0" w14:textId="77777777" w:rsidR="00156DB6" w:rsidRPr="00156DB6" w:rsidRDefault="00156DB6" w:rsidP="009C1DEF">
      <w:pPr>
        <w:numPr>
          <w:ilvl w:val="0"/>
          <w:numId w:val="30"/>
        </w:num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SLT and Governor monitoring</w:t>
      </w:r>
    </w:p>
    <w:p w14:paraId="5C8942BD" w14:textId="77777777" w:rsidR="00156DB6" w:rsidRDefault="00156DB6" w:rsidP="00156DB6">
      <w:pPr>
        <w:spacing w:before="100" w:beforeAutospacing="1" w:after="100" w:afterAutospacing="1"/>
        <w:rPr>
          <w:rFonts w:asciiTheme="minorHAnsi" w:hAnsiTheme="minorHAnsi"/>
          <w:szCs w:val="24"/>
          <w:u w:val="none"/>
          <w:lang w:eastAsia="en-GB"/>
        </w:rPr>
      </w:pPr>
      <w:r w:rsidRPr="00156DB6">
        <w:rPr>
          <w:rFonts w:asciiTheme="minorHAnsi" w:hAnsiTheme="minorHAnsi"/>
          <w:szCs w:val="24"/>
          <w:u w:val="none"/>
          <w:lang w:eastAsia="en-GB"/>
        </w:rPr>
        <w:t>This ensures continuous improvement and strong outcomes for all children.</w:t>
      </w:r>
    </w:p>
    <w:p w14:paraId="5351F1F7" w14:textId="77777777" w:rsidR="00381A4E" w:rsidRDefault="00381A4E" w:rsidP="00156DB6">
      <w:pPr>
        <w:spacing w:before="100" w:beforeAutospacing="1" w:after="100" w:afterAutospacing="1"/>
        <w:rPr>
          <w:rFonts w:asciiTheme="minorHAnsi" w:hAnsiTheme="minorHAnsi"/>
          <w:szCs w:val="24"/>
          <w:u w:val="none"/>
          <w:lang w:eastAsia="en-GB"/>
        </w:rPr>
      </w:pPr>
    </w:p>
    <w:p w14:paraId="1E11A08A" w14:textId="6628D7DC" w:rsidR="00381A4E" w:rsidRPr="00156DB6" w:rsidRDefault="00381A4E" w:rsidP="00156DB6">
      <w:pPr>
        <w:spacing w:before="100" w:beforeAutospacing="1" w:after="100" w:afterAutospacing="1"/>
        <w:rPr>
          <w:rFonts w:asciiTheme="minorHAnsi" w:hAnsiTheme="minorHAnsi"/>
          <w:szCs w:val="24"/>
          <w:u w:val="none"/>
          <w:lang w:eastAsia="en-GB"/>
        </w:rPr>
      </w:pPr>
      <w:r>
        <w:rPr>
          <w:rFonts w:asciiTheme="minorHAnsi" w:hAnsiTheme="minorHAnsi"/>
          <w:szCs w:val="24"/>
          <w:u w:val="none"/>
          <w:lang w:eastAsia="en-GB"/>
        </w:rPr>
        <w:t>The next scheduled review date for this policy is December 2026.</w:t>
      </w:r>
    </w:p>
    <w:p w14:paraId="50EAB624" w14:textId="18D22D65" w:rsidR="005825C4" w:rsidRPr="00156DB6" w:rsidRDefault="005825C4" w:rsidP="00156DB6"/>
    <w:sectPr w:rsidR="005825C4" w:rsidRPr="00156D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643F0"/>
    <w:multiLevelType w:val="multilevel"/>
    <w:tmpl w:val="3DFE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AA389E"/>
    <w:multiLevelType w:val="multilevel"/>
    <w:tmpl w:val="74A69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017A1"/>
    <w:multiLevelType w:val="multilevel"/>
    <w:tmpl w:val="41A0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1F43C5"/>
    <w:multiLevelType w:val="multilevel"/>
    <w:tmpl w:val="3E06B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05F72"/>
    <w:multiLevelType w:val="hybridMultilevel"/>
    <w:tmpl w:val="B6E8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5B4CE9"/>
    <w:multiLevelType w:val="multilevel"/>
    <w:tmpl w:val="8A5C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784D41"/>
    <w:multiLevelType w:val="multilevel"/>
    <w:tmpl w:val="17543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933714"/>
    <w:multiLevelType w:val="multilevel"/>
    <w:tmpl w:val="7074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97AC4"/>
    <w:multiLevelType w:val="multilevel"/>
    <w:tmpl w:val="21C0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112B3"/>
    <w:multiLevelType w:val="multilevel"/>
    <w:tmpl w:val="1362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3F0D20"/>
    <w:multiLevelType w:val="multilevel"/>
    <w:tmpl w:val="52A61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4065B"/>
    <w:multiLevelType w:val="multilevel"/>
    <w:tmpl w:val="EAAA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D0F06"/>
    <w:multiLevelType w:val="multilevel"/>
    <w:tmpl w:val="16F40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C336DE6"/>
    <w:multiLevelType w:val="multilevel"/>
    <w:tmpl w:val="CC124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0A2E1D"/>
    <w:multiLevelType w:val="multilevel"/>
    <w:tmpl w:val="71FC6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253081"/>
    <w:multiLevelType w:val="multilevel"/>
    <w:tmpl w:val="13620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5C45335"/>
    <w:multiLevelType w:val="multilevel"/>
    <w:tmpl w:val="A28C5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6E6691"/>
    <w:multiLevelType w:val="multilevel"/>
    <w:tmpl w:val="1E3C6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6AC1486"/>
    <w:multiLevelType w:val="multilevel"/>
    <w:tmpl w:val="20560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DB7C8E"/>
    <w:multiLevelType w:val="multilevel"/>
    <w:tmpl w:val="5CDE3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CD5B0D"/>
    <w:multiLevelType w:val="multilevel"/>
    <w:tmpl w:val="ACDE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E26CFC"/>
    <w:multiLevelType w:val="multilevel"/>
    <w:tmpl w:val="B12ED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8153BC"/>
    <w:multiLevelType w:val="multilevel"/>
    <w:tmpl w:val="518A7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F74612"/>
    <w:multiLevelType w:val="multilevel"/>
    <w:tmpl w:val="A432C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D43960"/>
    <w:multiLevelType w:val="hybridMultilevel"/>
    <w:tmpl w:val="9E489B3A"/>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49C542CF"/>
    <w:multiLevelType w:val="multilevel"/>
    <w:tmpl w:val="A1304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C716E6"/>
    <w:multiLevelType w:val="multilevel"/>
    <w:tmpl w:val="4CC82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E01EE7"/>
    <w:multiLevelType w:val="multilevel"/>
    <w:tmpl w:val="82405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64AC3"/>
    <w:multiLevelType w:val="multilevel"/>
    <w:tmpl w:val="BBD6B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FA5DAC"/>
    <w:multiLevelType w:val="multilevel"/>
    <w:tmpl w:val="C13CC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FC282C"/>
    <w:multiLevelType w:val="multilevel"/>
    <w:tmpl w:val="BC048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D60210"/>
    <w:multiLevelType w:val="multilevel"/>
    <w:tmpl w:val="7BA4A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C00950"/>
    <w:multiLevelType w:val="multilevel"/>
    <w:tmpl w:val="E63C3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6E8510A"/>
    <w:multiLevelType w:val="multilevel"/>
    <w:tmpl w:val="496E8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146B67"/>
    <w:multiLevelType w:val="multilevel"/>
    <w:tmpl w:val="34F06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4C6C31"/>
    <w:multiLevelType w:val="multilevel"/>
    <w:tmpl w:val="B2120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5238A1"/>
    <w:multiLevelType w:val="multilevel"/>
    <w:tmpl w:val="78143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F43A7C"/>
    <w:multiLevelType w:val="multilevel"/>
    <w:tmpl w:val="4E50CC9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77C47E4"/>
    <w:multiLevelType w:val="multilevel"/>
    <w:tmpl w:val="5F1E5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8D2612"/>
    <w:multiLevelType w:val="multilevel"/>
    <w:tmpl w:val="5FCA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7E08F9"/>
    <w:multiLevelType w:val="multilevel"/>
    <w:tmpl w:val="F0E2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0F762B"/>
    <w:multiLevelType w:val="multilevel"/>
    <w:tmpl w:val="68444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2E08CA"/>
    <w:multiLevelType w:val="multilevel"/>
    <w:tmpl w:val="C8B0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5271FA5"/>
    <w:multiLevelType w:val="multilevel"/>
    <w:tmpl w:val="883A7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6E91B1E"/>
    <w:multiLevelType w:val="multilevel"/>
    <w:tmpl w:val="F0126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0B128A"/>
    <w:multiLevelType w:val="multilevel"/>
    <w:tmpl w:val="B198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700E6C"/>
    <w:multiLevelType w:val="multilevel"/>
    <w:tmpl w:val="D12C3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270103">
    <w:abstractNumId w:val="46"/>
  </w:num>
  <w:num w:numId="2" w16cid:durableId="1673026404">
    <w:abstractNumId w:val="22"/>
  </w:num>
  <w:num w:numId="3" w16cid:durableId="1901011585">
    <w:abstractNumId w:val="23"/>
  </w:num>
  <w:num w:numId="4" w16cid:durableId="2072802291">
    <w:abstractNumId w:val="42"/>
  </w:num>
  <w:num w:numId="5" w16cid:durableId="595677375">
    <w:abstractNumId w:val="0"/>
  </w:num>
  <w:num w:numId="6" w16cid:durableId="663969383">
    <w:abstractNumId w:val="43"/>
  </w:num>
  <w:num w:numId="7" w16cid:durableId="1782718884">
    <w:abstractNumId w:val="37"/>
  </w:num>
  <w:num w:numId="8" w16cid:durableId="1900624532">
    <w:abstractNumId w:val="17"/>
  </w:num>
  <w:num w:numId="9" w16cid:durableId="835725354">
    <w:abstractNumId w:val="41"/>
  </w:num>
  <w:num w:numId="10" w16cid:durableId="797647015">
    <w:abstractNumId w:val="7"/>
  </w:num>
  <w:num w:numId="11" w16cid:durableId="564805643">
    <w:abstractNumId w:val="38"/>
  </w:num>
  <w:num w:numId="12" w16cid:durableId="242644394">
    <w:abstractNumId w:val="6"/>
  </w:num>
  <w:num w:numId="13" w16cid:durableId="1380403093">
    <w:abstractNumId w:val="31"/>
  </w:num>
  <w:num w:numId="14" w16cid:durableId="2002658117">
    <w:abstractNumId w:val="30"/>
  </w:num>
  <w:num w:numId="15" w16cid:durableId="1972317991">
    <w:abstractNumId w:val="27"/>
  </w:num>
  <w:num w:numId="16" w16cid:durableId="115175168">
    <w:abstractNumId w:val="10"/>
  </w:num>
  <w:num w:numId="17" w16cid:durableId="1775586850">
    <w:abstractNumId w:val="8"/>
  </w:num>
  <w:num w:numId="18" w16cid:durableId="1661932940">
    <w:abstractNumId w:val="16"/>
  </w:num>
  <w:num w:numId="19" w16cid:durableId="1350717387">
    <w:abstractNumId w:val="29"/>
  </w:num>
  <w:num w:numId="20" w16cid:durableId="1348141193">
    <w:abstractNumId w:val="39"/>
  </w:num>
  <w:num w:numId="21" w16cid:durableId="183903600">
    <w:abstractNumId w:val="21"/>
  </w:num>
  <w:num w:numId="22" w16cid:durableId="2038962361">
    <w:abstractNumId w:val="45"/>
  </w:num>
  <w:num w:numId="23" w16cid:durableId="1509176179">
    <w:abstractNumId w:val="14"/>
  </w:num>
  <w:num w:numId="24" w16cid:durableId="854542292">
    <w:abstractNumId w:val="2"/>
  </w:num>
  <w:num w:numId="25" w16cid:durableId="203490315">
    <w:abstractNumId w:val="26"/>
  </w:num>
  <w:num w:numId="26" w16cid:durableId="36929512">
    <w:abstractNumId w:val="28"/>
  </w:num>
  <w:num w:numId="27" w16cid:durableId="737092118">
    <w:abstractNumId w:val="12"/>
  </w:num>
  <w:num w:numId="28" w16cid:durableId="1106081348">
    <w:abstractNumId w:val="32"/>
  </w:num>
  <w:num w:numId="29" w16cid:durableId="1251816032">
    <w:abstractNumId w:val="33"/>
  </w:num>
  <w:num w:numId="30" w16cid:durableId="1792824456">
    <w:abstractNumId w:val="35"/>
  </w:num>
  <w:num w:numId="31" w16cid:durableId="1119304364">
    <w:abstractNumId w:val="4"/>
  </w:num>
  <w:num w:numId="32" w16cid:durableId="661005049">
    <w:abstractNumId w:val="19"/>
  </w:num>
  <w:num w:numId="33" w16cid:durableId="1035233722">
    <w:abstractNumId w:val="34"/>
  </w:num>
  <w:num w:numId="34" w16cid:durableId="444271404">
    <w:abstractNumId w:val="44"/>
  </w:num>
  <w:num w:numId="35" w16cid:durableId="162479406">
    <w:abstractNumId w:val="25"/>
  </w:num>
  <w:num w:numId="36" w16cid:durableId="1253659044">
    <w:abstractNumId w:val="36"/>
  </w:num>
  <w:num w:numId="37" w16cid:durableId="839658980">
    <w:abstractNumId w:val="15"/>
  </w:num>
  <w:num w:numId="38" w16cid:durableId="1112047246">
    <w:abstractNumId w:val="1"/>
  </w:num>
  <w:num w:numId="39" w16cid:durableId="1262493134">
    <w:abstractNumId w:val="5"/>
  </w:num>
  <w:num w:numId="40" w16cid:durableId="1666517484">
    <w:abstractNumId w:val="13"/>
  </w:num>
  <w:num w:numId="41" w16cid:durableId="1473209410">
    <w:abstractNumId w:val="40"/>
  </w:num>
  <w:num w:numId="42" w16cid:durableId="35737324">
    <w:abstractNumId w:val="18"/>
  </w:num>
  <w:num w:numId="43" w16cid:durableId="1095908025">
    <w:abstractNumId w:val="3"/>
  </w:num>
  <w:num w:numId="44" w16cid:durableId="328602369">
    <w:abstractNumId w:val="11"/>
  </w:num>
  <w:num w:numId="45" w16cid:durableId="222910309">
    <w:abstractNumId w:val="20"/>
  </w:num>
  <w:num w:numId="46" w16cid:durableId="65349951">
    <w:abstractNumId w:val="9"/>
  </w:num>
  <w:num w:numId="47" w16cid:durableId="1254126204">
    <w:abstractNumId w:val="2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A90"/>
    <w:rsid w:val="00014C48"/>
    <w:rsid w:val="00070045"/>
    <w:rsid w:val="0009394D"/>
    <w:rsid w:val="000D7821"/>
    <w:rsid w:val="000D7B13"/>
    <w:rsid w:val="000F08BC"/>
    <w:rsid w:val="000F0C76"/>
    <w:rsid w:val="00103B4B"/>
    <w:rsid w:val="001104C2"/>
    <w:rsid w:val="00156DB6"/>
    <w:rsid w:val="00233336"/>
    <w:rsid w:val="002552C8"/>
    <w:rsid w:val="00284815"/>
    <w:rsid w:val="002C53FC"/>
    <w:rsid w:val="00381A4E"/>
    <w:rsid w:val="003B5A90"/>
    <w:rsid w:val="003E2869"/>
    <w:rsid w:val="003F1EAF"/>
    <w:rsid w:val="00437111"/>
    <w:rsid w:val="00437179"/>
    <w:rsid w:val="0049527B"/>
    <w:rsid w:val="004B3AE1"/>
    <w:rsid w:val="004F38C6"/>
    <w:rsid w:val="0054718C"/>
    <w:rsid w:val="00552081"/>
    <w:rsid w:val="00580601"/>
    <w:rsid w:val="005825C4"/>
    <w:rsid w:val="005D22D1"/>
    <w:rsid w:val="005D404C"/>
    <w:rsid w:val="00627CC2"/>
    <w:rsid w:val="006C2A6C"/>
    <w:rsid w:val="006C7E87"/>
    <w:rsid w:val="006E4B63"/>
    <w:rsid w:val="0070586B"/>
    <w:rsid w:val="00727A46"/>
    <w:rsid w:val="008C4014"/>
    <w:rsid w:val="0099247F"/>
    <w:rsid w:val="009B7D95"/>
    <w:rsid w:val="009C1DEF"/>
    <w:rsid w:val="009D2FD1"/>
    <w:rsid w:val="009F24B1"/>
    <w:rsid w:val="00A02536"/>
    <w:rsid w:val="00A20AB6"/>
    <w:rsid w:val="00A35564"/>
    <w:rsid w:val="00A57D93"/>
    <w:rsid w:val="00AB702C"/>
    <w:rsid w:val="00AC2982"/>
    <w:rsid w:val="00B24F6D"/>
    <w:rsid w:val="00C36034"/>
    <w:rsid w:val="00C3743C"/>
    <w:rsid w:val="00CF2B74"/>
    <w:rsid w:val="00D25481"/>
    <w:rsid w:val="00D3566F"/>
    <w:rsid w:val="00D82A27"/>
    <w:rsid w:val="00D9283E"/>
    <w:rsid w:val="00DA3F5B"/>
    <w:rsid w:val="00E5108A"/>
    <w:rsid w:val="00EE3907"/>
    <w:rsid w:val="00EF4BD6"/>
    <w:rsid w:val="00F00FF9"/>
    <w:rsid w:val="00F44DA9"/>
    <w:rsid w:val="00FC0D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269DF"/>
  <w15:chartTrackingRefBased/>
  <w15:docId w15:val="{C0CE61E3-643B-4B2F-8CB2-0677447E0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DB6"/>
    <w:pPr>
      <w:spacing w:after="0" w:line="240" w:lineRule="auto"/>
    </w:pPr>
    <w:rPr>
      <w:rFonts w:ascii="Times New Roman" w:eastAsia="Times New Roman" w:hAnsi="Times New Roman" w:cs="Times New Roman"/>
      <w:kern w:val="0"/>
      <w:szCs w:val="20"/>
      <w:u w:val="single"/>
      <w14:ligatures w14:val="none"/>
    </w:rPr>
  </w:style>
  <w:style w:type="paragraph" w:styleId="Heading1">
    <w:name w:val="heading 1"/>
    <w:basedOn w:val="Normal"/>
    <w:next w:val="Normal"/>
    <w:link w:val="Heading1Char"/>
    <w:uiPriority w:val="9"/>
    <w:qFormat/>
    <w:rsid w:val="003B5A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5A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5A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5A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5A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5A9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5A9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5A9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5A9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A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5A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5A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5A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5A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5A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5A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5A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5A90"/>
    <w:rPr>
      <w:rFonts w:eastAsiaTheme="majorEastAsia" w:cstheme="majorBidi"/>
      <w:color w:val="272727" w:themeColor="text1" w:themeTint="D8"/>
    </w:rPr>
  </w:style>
  <w:style w:type="paragraph" w:styleId="Title">
    <w:name w:val="Title"/>
    <w:basedOn w:val="Normal"/>
    <w:next w:val="Normal"/>
    <w:link w:val="TitleChar"/>
    <w:uiPriority w:val="10"/>
    <w:qFormat/>
    <w:rsid w:val="003B5A9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5A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5A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5A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5A90"/>
    <w:pPr>
      <w:spacing w:before="160"/>
      <w:jc w:val="center"/>
    </w:pPr>
    <w:rPr>
      <w:i/>
      <w:iCs/>
      <w:color w:val="404040" w:themeColor="text1" w:themeTint="BF"/>
    </w:rPr>
  </w:style>
  <w:style w:type="character" w:customStyle="1" w:styleId="QuoteChar">
    <w:name w:val="Quote Char"/>
    <w:basedOn w:val="DefaultParagraphFont"/>
    <w:link w:val="Quote"/>
    <w:uiPriority w:val="29"/>
    <w:rsid w:val="003B5A90"/>
    <w:rPr>
      <w:i/>
      <w:iCs/>
      <w:color w:val="404040" w:themeColor="text1" w:themeTint="BF"/>
    </w:rPr>
  </w:style>
  <w:style w:type="paragraph" w:styleId="ListParagraph">
    <w:name w:val="List Paragraph"/>
    <w:basedOn w:val="Normal"/>
    <w:uiPriority w:val="34"/>
    <w:qFormat/>
    <w:rsid w:val="003B5A90"/>
    <w:pPr>
      <w:ind w:left="720"/>
      <w:contextualSpacing/>
    </w:pPr>
  </w:style>
  <w:style w:type="character" w:styleId="IntenseEmphasis">
    <w:name w:val="Intense Emphasis"/>
    <w:basedOn w:val="DefaultParagraphFont"/>
    <w:uiPriority w:val="21"/>
    <w:qFormat/>
    <w:rsid w:val="003B5A90"/>
    <w:rPr>
      <w:i/>
      <w:iCs/>
      <w:color w:val="0F4761" w:themeColor="accent1" w:themeShade="BF"/>
    </w:rPr>
  </w:style>
  <w:style w:type="paragraph" w:styleId="IntenseQuote">
    <w:name w:val="Intense Quote"/>
    <w:basedOn w:val="Normal"/>
    <w:next w:val="Normal"/>
    <w:link w:val="IntenseQuoteChar"/>
    <w:uiPriority w:val="30"/>
    <w:qFormat/>
    <w:rsid w:val="003B5A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5A90"/>
    <w:rPr>
      <w:i/>
      <w:iCs/>
      <w:color w:val="0F4761" w:themeColor="accent1" w:themeShade="BF"/>
    </w:rPr>
  </w:style>
  <w:style w:type="character" w:styleId="IntenseReference">
    <w:name w:val="Intense Reference"/>
    <w:basedOn w:val="DefaultParagraphFont"/>
    <w:uiPriority w:val="32"/>
    <w:qFormat/>
    <w:rsid w:val="003B5A90"/>
    <w:rPr>
      <w:b/>
      <w:bCs/>
      <w:smallCaps/>
      <w:color w:val="0F4761" w:themeColor="accent1" w:themeShade="BF"/>
      <w:spacing w:val="5"/>
    </w:rPr>
  </w:style>
  <w:style w:type="paragraph" w:styleId="NormalWeb">
    <w:name w:val="Normal (Web)"/>
    <w:basedOn w:val="Normal"/>
    <w:uiPriority w:val="99"/>
    <w:semiHidden/>
    <w:unhideWhenUsed/>
    <w:rsid w:val="00A02536"/>
    <w:pPr>
      <w:spacing w:before="100" w:beforeAutospacing="1" w:after="100" w:afterAutospacing="1"/>
    </w:pPr>
    <w:rPr>
      <w:szCs w:val="24"/>
      <w:u w:val="non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402</TotalTime>
  <Pages>21</Pages>
  <Words>3437</Words>
  <Characters>19593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Faye Gillings</cp:lastModifiedBy>
  <cp:revision>50</cp:revision>
  <dcterms:created xsi:type="dcterms:W3CDTF">2025-11-27T13:37:00Z</dcterms:created>
  <dcterms:modified xsi:type="dcterms:W3CDTF">2025-12-04T11:58:00Z</dcterms:modified>
</cp:coreProperties>
</file>