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876F1" w14:textId="77777777" w:rsidR="0041771A" w:rsidRDefault="0041771A" w:rsidP="0041771A">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6BC48159" wp14:editId="6CA330FC">
            <wp:extent cx="3302635" cy="3302635"/>
            <wp:effectExtent l="0" t="0" r="0" b="0"/>
            <wp:docPr id="1" name="Picture 1"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2635" cy="3302635"/>
                    </a:xfrm>
                    <a:prstGeom prst="rect">
                      <a:avLst/>
                    </a:prstGeom>
                    <a:noFill/>
                    <a:ln>
                      <a:noFill/>
                    </a:ln>
                  </pic:spPr>
                </pic:pic>
              </a:graphicData>
            </a:graphic>
          </wp:inline>
        </w:drawing>
      </w:r>
    </w:p>
    <w:p w14:paraId="7847E532" w14:textId="77777777" w:rsidR="0041771A" w:rsidRDefault="0041771A" w:rsidP="0041771A">
      <w:pPr>
        <w:shd w:val="clear" w:color="auto" w:fill="FFFFFF"/>
        <w:jc w:val="center"/>
        <w:rPr>
          <w:rFonts w:ascii="Cambria" w:hAnsi="Cambria" w:cs="Calibri"/>
          <w:color w:val="4472C4"/>
          <w:sz w:val="40"/>
          <w:szCs w:val="40"/>
          <w:bdr w:val="none" w:sz="0" w:space="0" w:color="auto" w:frame="1"/>
          <w:lang w:eastAsia="en-GB"/>
        </w:rPr>
      </w:pPr>
    </w:p>
    <w:p w14:paraId="7930B3DC" w14:textId="77777777" w:rsidR="0041771A" w:rsidRPr="00DC2B06" w:rsidRDefault="0041771A" w:rsidP="0041771A">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C70F322" w14:textId="77777777" w:rsidR="0041771A" w:rsidRPr="00DC2B06" w:rsidRDefault="0041771A" w:rsidP="0041771A">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742C5510" w14:textId="77777777" w:rsidR="0041771A" w:rsidRPr="006D08E7" w:rsidRDefault="0041771A" w:rsidP="0041771A">
      <w:pPr>
        <w:shd w:val="clear" w:color="auto" w:fill="FFFFFF"/>
        <w:jc w:val="center"/>
        <w:rPr>
          <w:rFonts w:ascii="Calibri" w:hAnsi="Calibri" w:cs="Calibri"/>
          <w:color w:val="201F1E"/>
          <w:lang w:eastAsia="en-GB"/>
        </w:rPr>
      </w:pPr>
    </w:p>
    <w:p w14:paraId="63C82E5D" w14:textId="59B1E824" w:rsidR="0041771A" w:rsidRPr="00DC2B06" w:rsidRDefault="0041771A" w:rsidP="0041771A">
      <w:pPr>
        <w:jc w:val="center"/>
        <w:rPr>
          <w:rFonts w:cs="Arial"/>
          <w:color w:val="000000"/>
          <w:sz w:val="72"/>
          <w:szCs w:val="80"/>
          <w:lang w:val="en-US" w:eastAsia="ja-JP"/>
        </w:rPr>
      </w:pPr>
      <w:r>
        <w:rPr>
          <w:rFonts w:cs="Arial"/>
          <w:color w:val="000000"/>
          <w:sz w:val="72"/>
          <w:szCs w:val="80"/>
          <w:lang w:val="en-US" w:eastAsia="ja-JP"/>
        </w:rPr>
        <w:t>Generative AI Policy</w:t>
      </w:r>
    </w:p>
    <w:p w14:paraId="11A780D4" w14:textId="77777777" w:rsidR="0041771A" w:rsidRPr="00405619" w:rsidRDefault="0041771A" w:rsidP="0041771A">
      <w:pPr>
        <w:jc w:val="both"/>
      </w:pPr>
    </w:p>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41771A" w14:paraId="6FCCBCF8" w14:textId="77777777" w:rsidTr="00B72B09">
        <w:tc>
          <w:tcPr>
            <w:tcW w:w="2830" w:type="dxa"/>
            <w:tcBorders>
              <w:top w:val="nil"/>
              <w:left w:val="nil"/>
              <w:bottom w:val="nil"/>
              <w:right w:val="nil"/>
            </w:tcBorders>
            <w:shd w:val="clear" w:color="auto" w:fill="auto"/>
          </w:tcPr>
          <w:p w14:paraId="6205ECBA" w14:textId="77777777" w:rsidR="0041771A" w:rsidRPr="005527DC" w:rsidRDefault="0041771A" w:rsidP="00B72B09">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18577FC1" w14:textId="4A14F5A6" w:rsidR="0041771A" w:rsidRPr="005527DC" w:rsidRDefault="0041771A" w:rsidP="00B72B09">
            <w:pPr>
              <w:rPr>
                <w:lang w:val="en-US" w:eastAsia="ja-JP"/>
              </w:rPr>
            </w:pPr>
            <w:r>
              <w:rPr>
                <w:lang w:val="en-US" w:eastAsia="ja-JP"/>
              </w:rPr>
              <w:t>2025</w:t>
            </w:r>
          </w:p>
        </w:tc>
      </w:tr>
    </w:tbl>
    <w:p w14:paraId="1C7A563B" w14:textId="77777777" w:rsidR="0041771A" w:rsidRPr="00DC2B06" w:rsidRDefault="0041771A" w:rsidP="0041771A">
      <w:pPr>
        <w:jc w:val="center"/>
        <w:rPr>
          <w:rFonts w:cs="Arial"/>
          <w:color w:val="2E74B5"/>
          <w:sz w:val="80"/>
          <w:szCs w:val="80"/>
          <w:lang w:val="en-US"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41771A" w14:paraId="7C4F6136" w14:textId="77777777" w:rsidTr="00B72B09">
        <w:trPr>
          <w:trHeight w:val="389"/>
        </w:trPr>
        <w:tc>
          <w:tcPr>
            <w:tcW w:w="9026" w:type="dxa"/>
            <w:gridSpan w:val="4"/>
            <w:shd w:val="clear" w:color="auto" w:fill="auto"/>
            <w:vAlign w:val="center"/>
          </w:tcPr>
          <w:p w14:paraId="1C4ACAB6" w14:textId="77777777" w:rsidR="0041771A" w:rsidRDefault="0041771A" w:rsidP="00B72B09">
            <w:pPr>
              <w:jc w:val="both"/>
            </w:pPr>
            <w:r>
              <w:t>Signed by:</w:t>
            </w:r>
          </w:p>
        </w:tc>
      </w:tr>
      <w:tr w:rsidR="0041771A" w14:paraId="4CA94AE9" w14:textId="77777777" w:rsidTr="00B72B09">
        <w:trPr>
          <w:trHeight w:val="624"/>
        </w:trPr>
        <w:tc>
          <w:tcPr>
            <w:tcW w:w="2813" w:type="dxa"/>
            <w:tcBorders>
              <w:bottom w:val="single" w:sz="2" w:space="0" w:color="auto"/>
            </w:tcBorders>
            <w:shd w:val="clear" w:color="auto" w:fill="auto"/>
          </w:tcPr>
          <w:p w14:paraId="0C513E32" w14:textId="77777777" w:rsidR="0041771A" w:rsidRPr="007271AF" w:rsidRDefault="0041771A" w:rsidP="00B72B09">
            <w:pPr>
              <w:jc w:val="both"/>
            </w:pPr>
          </w:p>
        </w:tc>
        <w:tc>
          <w:tcPr>
            <w:tcW w:w="2149" w:type="dxa"/>
            <w:shd w:val="clear" w:color="auto" w:fill="auto"/>
            <w:vAlign w:val="bottom"/>
          </w:tcPr>
          <w:p w14:paraId="23CBB518" w14:textId="77777777" w:rsidR="0041771A" w:rsidRPr="0064371A" w:rsidRDefault="0041771A" w:rsidP="00B72B09">
            <w:r w:rsidRPr="0064371A">
              <w:t>Headteacher</w:t>
            </w:r>
          </w:p>
        </w:tc>
        <w:tc>
          <w:tcPr>
            <w:tcW w:w="846" w:type="dxa"/>
            <w:shd w:val="clear" w:color="auto" w:fill="auto"/>
            <w:vAlign w:val="bottom"/>
          </w:tcPr>
          <w:p w14:paraId="58EF24A5" w14:textId="77777777" w:rsidR="0041771A" w:rsidRDefault="0041771A" w:rsidP="00B72B09">
            <w:pPr>
              <w:jc w:val="right"/>
            </w:pPr>
            <w:r w:rsidRPr="007271AF">
              <w:t>Date:</w:t>
            </w:r>
          </w:p>
        </w:tc>
        <w:tc>
          <w:tcPr>
            <w:tcW w:w="3218" w:type="dxa"/>
            <w:tcBorders>
              <w:bottom w:val="single" w:sz="2" w:space="0" w:color="auto"/>
            </w:tcBorders>
            <w:shd w:val="clear" w:color="auto" w:fill="auto"/>
          </w:tcPr>
          <w:p w14:paraId="695DC05B" w14:textId="77777777" w:rsidR="0041771A" w:rsidRDefault="0041771A" w:rsidP="00B72B09">
            <w:pPr>
              <w:jc w:val="both"/>
            </w:pPr>
          </w:p>
        </w:tc>
      </w:tr>
      <w:tr w:rsidR="0041771A" w14:paraId="4BCBFD62" w14:textId="77777777" w:rsidTr="00B72B09">
        <w:trPr>
          <w:trHeight w:val="624"/>
        </w:trPr>
        <w:tc>
          <w:tcPr>
            <w:tcW w:w="2813" w:type="dxa"/>
            <w:tcBorders>
              <w:top w:val="single" w:sz="2" w:space="0" w:color="auto"/>
              <w:bottom w:val="single" w:sz="4" w:space="0" w:color="auto"/>
            </w:tcBorders>
            <w:shd w:val="clear" w:color="auto" w:fill="auto"/>
          </w:tcPr>
          <w:p w14:paraId="15AB9D0C" w14:textId="77777777" w:rsidR="0041771A" w:rsidRPr="007271AF" w:rsidRDefault="0041771A" w:rsidP="00B72B09">
            <w:pPr>
              <w:jc w:val="both"/>
            </w:pPr>
          </w:p>
        </w:tc>
        <w:tc>
          <w:tcPr>
            <w:tcW w:w="2149" w:type="dxa"/>
            <w:shd w:val="clear" w:color="auto" w:fill="auto"/>
            <w:vAlign w:val="bottom"/>
          </w:tcPr>
          <w:p w14:paraId="73B48503" w14:textId="77777777" w:rsidR="0041771A" w:rsidRPr="005527DC" w:rsidRDefault="0041771A" w:rsidP="00B72B09">
            <w:pPr>
              <w:rPr>
                <w:highlight w:val="lightGray"/>
              </w:rPr>
            </w:pPr>
            <w:r w:rsidRPr="0064371A">
              <w:t>Chair of governors</w:t>
            </w:r>
          </w:p>
        </w:tc>
        <w:tc>
          <w:tcPr>
            <w:tcW w:w="846" w:type="dxa"/>
            <w:shd w:val="clear" w:color="auto" w:fill="auto"/>
            <w:vAlign w:val="bottom"/>
          </w:tcPr>
          <w:p w14:paraId="6F5FB202" w14:textId="77777777" w:rsidR="0041771A" w:rsidRDefault="0041771A" w:rsidP="00B72B09">
            <w:pPr>
              <w:jc w:val="right"/>
            </w:pPr>
            <w:r w:rsidRPr="007271AF">
              <w:t>Date:</w:t>
            </w:r>
          </w:p>
        </w:tc>
        <w:tc>
          <w:tcPr>
            <w:tcW w:w="3218" w:type="dxa"/>
            <w:tcBorders>
              <w:top w:val="single" w:sz="2" w:space="0" w:color="auto"/>
              <w:bottom w:val="single" w:sz="4" w:space="0" w:color="auto"/>
            </w:tcBorders>
            <w:shd w:val="clear" w:color="auto" w:fill="auto"/>
          </w:tcPr>
          <w:p w14:paraId="453CE28C" w14:textId="77777777" w:rsidR="0041771A" w:rsidRDefault="0041771A" w:rsidP="00B72B09">
            <w:pPr>
              <w:jc w:val="both"/>
            </w:pPr>
          </w:p>
        </w:tc>
      </w:tr>
    </w:tbl>
    <w:p w14:paraId="65BA7EA1" w14:textId="6633F69B" w:rsidR="00A6563C" w:rsidRPr="00CF5A08" w:rsidRDefault="00A6563C" w:rsidP="00B61746">
      <w:pPr>
        <w:ind w:firstLine="720"/>
        <w:rPr>
          <w:rFonts w:ascii="Arial" w:hAnsi="Arial" w:cs="Arial"/>
          <w:sz w:val="24"/>
          <w:szCs w:val="24"/>
        </w:rPr>
      </w:pPr>
    </w:p>
    <w:p w14:paraId="5FE293C8" w14:textId="7ED7B6C8" w:rsidR="00B66F27" w:rsidRDefault="00B66F27" w:rsidP="00410D56">
      <w:pPr>
        <w:pStyle w:val="NoSpacing"/>
        <w:rPr>
          <w:rFonts w:ascii="Arial" w:hAnsi="Arial" w:cs="Arial"/>
          <w:b/>
          <w:sz w:val="40"/>
          <w:szCs w:val="40"/>
        </w:rPr>
      </w:pPr>
    </w:p>
    <w:p w14:paraId="06C18B98" w14:textId="77777777" w:rsidR="0041771A" w:rsidRDefault="0041771A">
      <w:pPr>
        <w:rPr>
          <w:rFonts w:ascii="Arial" w:hAnsi="Arial" w:cs="Arial"/>
          <w:b/>
          <w:sz w:val="40"/>
          <w:szCs w:val="40"/>
        </w:rPr>
      </w:pPr>
      <w:r>
        <w:rPr>
          <w:rFonts w:ascii="Arial" w:hAnsi="Arial" w:cs="Arial"/>
          <w:b/>
          <w:sz w:val="40"/>
          <w:szCs w:val="40"/>
        </w:rPr>
        <w:br w:type="page"/>
      </w:r>
    </w:p>
    <w:p w14:paraId="3E98CCFE" w14:textId="1923A019" w:rsidR="00857471" w:rsidRPr="00DE4B43" w:rsidRDefault="00DE4B43" w:rsidP="00500395">
      <w:pPr>
        <w:pStyle w:val="NoSpacing"/>
        <w:jc w:val="center"/>
        <w:rPr>
          <w:rFonts w:ascii="Arial" w:hAnsi="Arial" w:cs="Arial"/>
          <w:b/>
          <w:sz w:val="40"/>
          <w:szCs w:val="40"/>
        </w:rPr>
      </w:pPr>
      <w:r w:rsidRPr="00DE4B43">
        <w:rPr>
          <w:rFonts w:ascii="Arial" w:hAnsi="Arial" w:cs="Arial"/>
          <w:b/>
          <w:sz w:val="40"/>
          <w:szCs w:val="40"/>
        </w:rPr>
        <w:lastRenderedPageBreak/>
        <w:t>Generative Artificial Intelligence Policy</w:t>
      </w:r>
    </w:p>
    <w:p w14:paraId="06FCF256" w14:textId="77777777" w:rsidR="00857471" w:rsidRPr="00A0676D" w:rsidRDefault="00857471" w:rsidP="00857471">
      <w:pPr>
        <w:pStyle w:val="NoSpacing"/>
        <w:ind w:left="720"/>
        <w:rPr>
          <w:rFonts w:ascii="Arial" w:hAnsi="Arial" w:cs="Arial"/>
          <w:sz w:val="24"/>
          <w:szCs w:val="24"/>
          <w:highlight w:val="yellow"/>
        </w:rPr>
      </w:pPr>
    </w:p>
    <w:p w14:paraId="4A3B786C" w14:textId="0A97A12F" w:rsidR="008E1B3A" w:rsidRDefault="000651F7" w:rsidP="00410D56">
      <w:pPr>
        <w:pStyle w:val="NoSpacing"/>
        <w:rPr>
          <w:rFonts w:ascii="Arial" w:hAnsi="Arial" w:cs="Arial"/>
        </w:rPr>
      </w:pPr>
      <w:r>
        <w:rPr>
          <w:rFonts w:ascii="Arial" w:hAnsi="Arial" w:cs="Arial"/>
        </w:rPr>
        <w:t xml:space="preserve">When using </w:t>
      </w:r>
      <w:r w:rsidR="00922624">
        <w:rPr>
          <w:rFonts w:ascii="Arial" w:hAnsi="Arial" w:cs="Arial"/>
        </w:rPr>
        <w:t>g</w:t>
      </w:r>
      <w:r>
        <w:rPr>
          <w:rFonts w:ascii="Arial" w:hAnsi="Arial" w:cs="Arial"/>
        </w:rPr>
        <w:t>e</w:t>
      </w:r>
      <w:r w:rsidR="00B77628">
        <w:rPr>
          <w:rFonts w:ascii="Arial" w:hAnsi="Arial" w:cs="Arial"/>
        </w:rPr>
        <w:t xml:space="preserve">nerative Artificial Intelligence (AI) </w:t>
      </w:r>
      <w:r w:rsidR="006742F5">
        <w:rPr>
          <w:rFonts w:ascii="Arial" w:hAnsi="Arial" w:cs="Arial"/>
        </w:rPr>
        <w:t>i</w:t>
      </w:r>
      <w:r w:rsidR="008E1B3A">
        <w:rPr>
          <w:rFonts w:ascii="Arial" w:hAnsi="Arial" w:cs="Arial"/>
        </w:rPr>
        <w:t>t is important that</w:t>
      </w:r>
      <w:r w:rsidR="00D03749">
        <w:rPr>
          <w:rFonts w:ascii="Arial" w:hAnsi="Arial" w:cs="Arial"/>
        </w:rPr>
        <w:t xml:space="preserve"> our school </w:t>
      </w:r>
      <w:r w:rsidR="006742F5">
        <w:rPr>
          <w:rFonts w:ascii="Arial" w:hAnsi="Arial" w:cs="Arial"/>
        </w:rPr>
        <w:t xml:space="preserve">ensures </w:t>
      </w:r>
      <w:r w:rsidR="0077543D">
        <w:rPr>
          <w:rFonts w:ascii="Arial" w:hAnsi="Arial" w:cs="Arial"/>
        </w:rPr>
        <w:t xml:space="preserve">we are able to </w:t>
      </w:r>
      <w:r w:rsidR="0077543D" w:rsidRPr="004C443E">
        <w:rPr>
          <w:rFonts w:ascii="Arial" w:hAnsi="Arial" w:cs="Arial"/>
        </w:rPr>
        <w:t>maximise the benefits of AI while minimising any risks or concerns.</w:t>
      </w:r>
    </w:p>
    <w:p w14:paraId="7C7D4499" w14:textId="77777777" w:rsidR="008E1B3A" w:rsidRDefault="008E1B3A" w:rsidP="00410D56">
      <w:pPr>
        <w:pStyle w:val="NoSpacing"/>
        <w:rPr>
          <w:rFonts w:ascii="Arial" w:hAnsi="Arial" w:cs="Arial"/>
        </w:rPr>
      </w:pPr>
    </w:p>
    <w:p w14:paraId="30E97A5A" w14:textId="2D079231" w:rsidR="000514AC" w:rsidRPr="004C443E" w:rsidRDefault="00C51C8C" w:rsidP="00410D56">
      <w:pPr>
        <w:pStyle w:val="NoSpacing"/>
        <w:rPr>
          <w:rFonts w:ascii="Arial" w:hAnsi="Arial" w:cs="Arial"/>
        </w:rPr>
      </w:pPr>
      <w:r w:rsidRPr="004C443E">
        <w:rPr>
          <w:rFonts w:ascii="Arial" w:hAnsi="Arial" w:cs="Arial"/>
        </w:rPr>
        <w:t xml:space="preserve">This policy </w:t>
      </w:r>
      <w:r>
        <w:rPr>
          <w:rFonts w:ascii="Arial" w:hAnsi="Arial" w:cs="Arial"/>
        </w:rPr>
        <w:t>sets out the rules a</w:t>
      </w:r>
      <w:r w:rsidRPr="004C443E">
        <w:rPr>
          <w:rFonts w:ascii="Arial" w:hAnsi="Arial" w:cs="Arial"/>
        </w:rPr>
        <w:t xml:space="preserve">ll employees, voluntary workers, agency staff, contractors, and other third parties working on behalf of the </w:t>
      </w:r>
      <w:r w:rsidR="00F81AFA">
        <w:rPr>
          <w:rFonts w:ascii="Arial" w:hAnsi="Arial" w:cs="Arial"/>
        </w:rPr>
        <w:t>school</w:t>
      </w:r>
      <w:r>
        <w:rPr>
          <w:rFonts w:ascii="Arial" w:hAnsi="Arial" w:cs="Arial"/>
        </w:rPr>
        <w:t xml:space="preserve"> </w:t>
      </w:r>
      <w:r w:rsidR="00E82F84" w:rsidRPr="00F81AFA">
        <w:rPr>
          <w:rFonts w:ascii="Arial" w:hAnsi="Arial" w:cs="Arial"/>
          <w:b/>
          <w:bCs/>
          <w:u w:val="single"/>
        </w:rPr>
        <w:t>must</w:t>
      </w:r>
      <w:r w:rsidR="00E82F84">
        <w:rPr>
          <w:rFonts w:ascii="Arial" w:hAnsi="Arial" w:cs="Arial"/>
        </w:rPr>
        <w:t xml:space="preserve"> follow when </w:t>
      </w:r>
      <w:r w:rsidR="00F81AFA">
        <w:rPr>
          <w:rFonts w:ascii="Arial" w:hAnsi="Arial" w:cs="Arial"/>
        </w:rPr>
        <w:t>using generative AI</w:t>
      </w:r>
      <w:r w:rsidRPr="004C443E">
        <w:rPr>
          <w:rFonts w:ascii="Arial" w:hAnsi="Arial" w:cs="Arial"/>
        </w:rPr>
        <w:t>.</w:t>
      </w:r>
    </w:p>
    <w:p w14:paraId="08078F83" w14:textId="77777777" w:rsidR="00707A42" w:rsidRPr="004C443E" w:rsidRDefault="00707A42" w:rsidP="00410D56">
      <w:pPr>
        <w:pStyle w:val="NoSpacing"/>
        <w:rPr>
          <w:rFonts w:ascii="Arial" w:hAnsi="Arial" w:cs="Arial"/>
        </w:rPr>
      </w:pPr>
    </w:p>
    <w:p w14:paraId="07D0D994" w14:textId="6E814ED6" w:rsidR="00B66F27" w:rsidRPr="00FB422A" w:rsidRDefault="00B66F27" w:rsidP="00B66F27">
      <w:pPr>
        <w:pStyle w:val="NoSpacing"/>
        <w:rPr>
          <w:rFonts w:ascii="Arial" w:hAnsi="Arial" w:cs="Arial"/>
          <w:b/>
          <w:bCs/>
          <w:sz w:val="28"/>
          <w:szCs w:val="28"/>
        </w:rPr>
      </w:pPr>
      <w:r w:rsidRPr="00FB422A">
        <w:rPr>
          <w:rFonts w:ascii="Arial" w:hAnsi="Arial" w:cs="Arial"/>
          <w:b/>
          <w:bCs/>
          <w:sz w:val="28"/>
          <w:szCs w:val="28"/>
        </w:rPr>
        <w:t xml:space="preserve">Policy </w:t>
      </w:r>
      <w:r w:rsidR="000A6A40">
        <w:rPr>
          <w:rFonts w:ascii="Arial" w:hAnsi="Arial" w:cs="Arial"/>
          <w:b/>
          <w:bCs/>
          <w:sz w:val="28"/>
          <w:szCs w:val="28"/>
        </w:rPr>
        <w:t>r</w:t>
      </w:r>
      <w:r w:rsidRPr="00FB422A">
        <w:rPr>
          <w:rFonts w:ascii="Arial" w:hAnsi="Arial" w:cs="Arial"/>
          <w:b/>
          <w:bCs/>
          <w:sz w:val="28"/>
          <w:szCs w:val="28"/>
        </w:rPr>
        <w:t>ules</w:t>
      </w:r>
    </w:p>
    <w:p w14:paraId="4CEA4D16" w14:textId="77777777" w:rsidR="004C2158" w:rsidRPr="004C443E" w:rsidRDefault="004C2158" w:rsidP="00786F50">
      <w:pPr>
        <w:pStyle w:val="NoSpacing"/>
        <w:rPr>
          <w:rFonts w:ascii="Arial" w:hAnsi="Arial" w:cs="Arial"/>
        </w:rPr>
      </w:pPr>
    </w:p>
    <w:p w14:paraId="51B8AAA0" w14:textId="7A555505" w:rsidR="001E3AC5" w:rsidRPr="004C443E" w:rsidRDefault="008D5CD8" w:rsidP="001E3AC5">
      <w:pPr>
        <w:pStyle w:val="ListParagraph"/>
        <w:numPr>
          <w:ilvl w:val="0"/>
          <w:numId w:val="6"/>
        </w:numPr>
        <w:rPr>
          <w:rFonts w:ascii="Arial" w:hAnsi="Arial" w:cs="Arial"/>
        </w:rPr>
      </w:pPr>
      <w:r w:rsidRPr="004C443E">
        <w:rPr>
          <w:rFonts w:ascii="Arial" w:hAnsi="Arial" w:cs="Arial"/>
        </w:rPr>
        <w:t>You must only use</w:t>
      </w:r>
      <w:r w:rsidR="007B27E1" w:rsidRPr="004C443E">
        <w:rPr>
          <w:rFonts w:ascii="Arial" w:hAnsi="Arial" w:cs="Arial"/>
        </w:rPr>
        <w:t xml:space="preserve"> AI applications authorised by our </w:t>
      </w:r>
      <w:r w:rsidR="006E7C95">
        <w:rPr>
          <w:rFonts w:ascii="Arial" w:hAnsi="Arial" w:cs="Arial"/>
        </w:rPr>
        <w:t>school</w:t>
      </w:r>
      <w:r w:rsidR="007B27E1" w:rsidRPr="004C443E">
        <w:rPr>
          <w:rFonts w:ascii="Arial" w:hAnsi="Arial" w:cs="Arial"/>
        </w:rPr>
        <w:t>.</w:t>
      </w:r>
      <w:r w:rsidR="00B27656" w:rsidRPr="004C443E">
        <w:rPr>
          <w:rFonts w:ascii="Arial" w:hAnsi="Arial" w:cs="Arial"/>
        </w:rPr>
        <w:t xml:space="preserve"> </w:t>
      </w:r>
    </w:p>
    <w:p w14:paraId="539C2580" w14:textId="7F88AC1E" w:rsidR="00C67AF2" w:rsidRPr="004C443E" w:rsidRDefault="008D5CD8" w:rsidP="007B27E1">
      <w:pPr>
        <w:pStyle w:val="NoSpacing"/>
        <w:numPr>
          <w:ilvl w:val="0"/>
          <w:numId w:val="6"/>
        </w:numPr>
        <w:spacing w:after="240"/>
        <w:rPr>
          <w:rFonts w:ascii="Arial" w:hAnsi="Arial" w:cs="Arial"/>
        </w:rPr>
      </w:pPr>
      <w:r w:rsidRPr="004C443E">
        <w:rPr>
          <w:rFonts w:ascii="Arial" w:hAnsi="Arial" w:cs="Arial"/>
        </w:rPr>
        <w:t xml:space="preserve">You must select the opt-out option before first use of authorised AI applications. This will prevent the data you enter into the prompt being used by the </w:t>
      </w:r>
      <w:r w:rsidR="00C100D5">
        <w:rPr>
          <w:rFonts w:ascii="Arial" w:hAnsi="Arial" w:cs="Arial"/>
        </w:rPr>
        <w:t>Large Language Model (</w:t>
      </w:r>
      <w:r w:rsidRPr="004C443E">
        <w:rPr>
          <w:rFonts w:ascii="Arial" w:hAnsi="Arial" w:cs="Arial"/>
        </w:rPr>
        <w:t>LLM</w:t>
      </w:r>
      <w:r w:rsidR="00C100D5">
        <w:rPr>
          <w:rFonts w:ascii="Arial" w:hAnsi="Arial" w:cs="Arial"/>
        </w:rPr>
        <w:t>)</w:t>
      </w:r>
      <w:r w:rsidRPr="004C443E">
        <w:rPr>
          <w:rFonts w:ascii="Arial" w:hAnsi="Arial" w:cs="Arial"/>
        </w:rPr>
        <w:t xml:space="preserve"> to train itself. If the opt out selection is unclear</w:t>
      </w:r>
      <w:r w:rsidR="00CC5ACC" w:rsidRPr="004C443E">
        <w:rPr>
          <w:rFonts w:ascii="Arial" w:hAnsi="Arial" w:cs="Arial"/>
        </w:rPr>
        <w:t xml:space="preserve"> </w:t>
      </w:r>
      <w:r w:rsidRPr="004C443E">
        <w:rPr>
          <w:rFonts w:ascii="Arial" w:hAnsi="Arial" w:cs="Arial"/>
        </w:rPr>
        <w:t xml:space="preserve">or is not available on the authorised AI application, please contact </w:t>
      </w:r>
      <w:r w:rsidR="00754E20">
        <w:rPr>
          <w:rFonts w:ascii="Arial" w:hAnsi="Arial" w:cs="Arial"/>
          <w:bCs/>
        </w:rPr>
        <w:t>the school Data Protection Lead</w:t>
      </w:r>
      <w:r w:rsidRPr="004C443E">
        <w:rPr>
          <w:rFonts w:ascii="Arial" w:hAnsi="Arial" w:cs="Arial"/>
          <w:bCs/>
        </w:rPr>
        <w:t xml:space="preserve"> </w:t>
      </w:r>
      <w:r w:rsidRPr="004C443E">
        <w:rPr>
          <w:rFonts w:ascii="Arial" w:hAnsi="Arial" w:cs="Arial"/>
        </w:rPr>
        <w:t>for further clarification.</w:t>
      </w:r>
    </w:p>
    <w:p w14:paraId="17142B3D" w14:textId="20B2FAF5" w:rsidR="007B27E1" w:rsidRDefault="00E677B6" w:rsidP="00C67AF2">
      <w:pPr>
        <w:pStyle w:val="NoSpacing"/>
        <w:numPr>
          <w:ilvl w:val="0"/>
          <w:numId w:val="6"/>
        </w:numPr>
        <w:rPr>
          <w:rFonts w:ascii="Arial" w:hAnsi="Arial" w:cs="Arial"/>
        </w:rPr>
      </w:pPr>
      <w:r w:rsidRPr="004C443E">
        <w:rPr>
          <w:rFonts w:ascii="Arial" w:hAnsi="Arial" w:cs="Arial"/>
        </w:rPr>
        <w:t>When using any of the authorised AI applications, you must use your work email address for log-in purposes.</w:t>
      </w:r>
    </w:p>
    <w:p w14:paraId="1F464121" w14:textId="77777777" w:rsidR="0041771A" w:rsidRDefault="0041771A" w:rsidP="0041771A">
      <w:pPr>
        <w:pStyle w:val="NoSpacing"/>
        <w:ind w:left="360"/>
        <w:rPr>
          <w:rFonts w:ascii="Arial" w:hAnsi="Arial" w:cs="Arial"/>
        </w:rPr>
      </w:pPr>
    </w:p>
    <w:p w14:paraId="653D593E" w14:textId="6A665611" w:rsidR="0041771A" w:rsidRPr="0041771A" w:rsidRDefault="0041771A" w:rsidP="0041771A">
      <w:pPr>
        <w:pStyle w:val="NoSpacing"/>
        <w:ind w:left="360"/>
        <w:rPr>
          <w:rFonts w:ascii="Arial" w:hAnsi="Arial" w:cs="Arial"/>
          <w:b/>
        </w:rPr>
      </w:pPr>
      <w:r w:rsidRPr="0041771A">
        <w:rPr>
          <w:rFonts w:ascii="Arial" w:hAnsi="Arial" w:cs="Arial"/>
          <w:b/>
        </w:rPr>
        <w:t>CURRENTLY AUTHORISED AI APPLICATIONS:</w:t>
      </w:r>
    </w:p>
    <w:p w14:paraId="7D957995" w14:textId="77777777" w:rsidR="0041771A" w:rsidRPr="0041771A" w:rsidRDefault="0041771A" w:rsidP="0041771A">
      <w:pPr>
        <w:pStyle w:val="NoSpacing"/>
        <w:ind w:left="360"/>
        <w:rPr>
          <w:rFonts w:ascii="Arial" w:hAnsi="Arial" w:cs="Arial"/>
          <w:b/>
        </w:rPr>
      </w:pPr>
    </w:p>
    <w:p w14:paraId="7300BDA3" w14:textId="5F79BE9F" w:rsidR="0041771A" w:rsidRPr="0041771A" w:rsidRDefault="0041771A" w:rsidP="0041771A">
      <w:pPr>
        <w:pStyle w:val="NoSpacing"/>
        <w:ind w:left="360"/>
        <w:rPr>
          <w:rFonts w:ascii="Arial" w:hAnsi="Arial" w:cs="Arial"/>
          <w:b/>
        </w:rPr>
      </w:pPr>
      <w:r w:rsidRPr="0041771A">
        <w:rPr>
          <w:rFonts w:ascii="Arial" w:hAnsi="Arial" w:cs="Arial"/>
          <w:b/>
        </w:rPr>
        <w:t>SLT AI</w:t>
      </w:r>
    </w:p>
    <w:p w14:paraId="7E7812E4" w14:textId="433F51AA" w:rsidR="0041771A" w:rsidRPr="0041771A" w:rsidRDefault="0041771A" w:rsidP="0041771A">
      <w:pPr>
        <w:pStyle w:val="NoSpacing"/>
        <w:ind w:left="360"/>
        <w:rPr>
          <w:rFonts w:ascii="Arial" w:hAnsi="Arial" w:cs="Arial"/>
          <w:b/>
        </w:rPr>
      </w:pPr>
      <w:r w:rsidRPr="0041771A">
        <w:rPr>
          <w:rFonts w:ascii="Arial" w:hAnsi="Arial" w:cs="Arial"/>
          <w:b/>
        </w:rPr>
        <w:t>Chat GPT</w:t>
      </w:r>
    </w:p>
    <w:p w14:paraId="138C5A8A" w14:textId="2613E40D" w:rsidR="00E677B6" w:rsidRPr="004C443E" w:rsidRDefault="00B9177B" w:rsidP="00E677B6">
      <w:pPr>
        <w:pStyle w:val="NoSpacing"/>
        <w:numPr>
          <w:ilvl w:val="0"/>
          <w:numId w:val="6"/>
        </w:numPr>
        <w:spacing w:before="240"/>
        <w:rPr>
          <w:rFonts w:ascii="Arial" w:hAnsi="Arial" w:cs="Arial"/>
        </w:rPr>
      </w:pPr>
      <w:r w:rsidRPr="004C443E">
        <w:rPr>
          <w:rFonts w:ascii="Arial" w:hAnsi="Arial" w:cs="Arial"/>
        </w:rPr>
        <w:t xml:space="preserve">Before using an AI application you must have authorisation from </w:t>
      </w:r>
      <w:r w:rsidR="00E3129D">
        <w:rPr>
          <w:rFonts w:ascii="Arial" w:hAnsi="Arial" w:cs="Arial"/>
          <w:bCs/>
        </w:rPr>
        <w:t>the schools Data Protection Lead.</w:t>
      </w:r>
    </w:p>
    <w:p w14:paraId="33E26217" w14:textId="596D7AD7" w:rsidR="007B5EBA" w:rsidRPr="004C443E" w:rsidRDefault="00BA1ED6" w:rsidP="00E677B6">
      <w:pPr>
        <w:pStyle w:val="NoSpacing"/>
        <w:numPr>
          <w:ilvl w:val="0"/>
          <w:numId w:val="6"/>
        </w:numPr>
        <w:spacing w:before="240"/>
        <w:rPr>
          <w:rFonts w:ascii="Arial" w:hAnsi="Arial" w:cs="Arial"/>
        </w:rPr>
      </w:pPr>
      <w:r w:rsidRPr="004C443E">
        <w:rPr>
          <w:rFonts w:ascii="Arial" w:hAnsi="Arial" w:cs="Arial"/>
        </w:rPr>
        <w:t>When using AI applications you mu</w:t>
      </w:r>
      <w:r w:rsidR="00F10C02" w:rsidRPr="004C443E">
        <w:rPr>
          <w:rFonts w:ascii="Arial" w:hAnsi="Arial" w:cs="Arial"/>
        </w:rPr>
        <w:t>st ensure that confidential, sensitive, or proprietary employe</w:t>
      </w:r>
      <w:r w:rsidR="007F04A1">
        <w:rPr>
          <w:rFonts w:ascii="Arial" w:hAnsi="Arial" w:cs="Arial"/>
        </w:rPr>
        <w:t>e, student, pare</w:t>
      </w:r>
      <w:r w:rsidR="00F75EC7">
        <w:rPr>
          <w:rFonts w:ascii="Arial" w:hAnsi="Arial" w:cs="Arial"/>
        </w:rPr>
        <w:t>n</w:t>
      </w:r>
      <w:r w:rsidR="007F04A1">
        <w:rPr>
          <w:rFonts w:ascii="Arial" w:hAnsi="Arial" w:cs="Arial"/>
        </w:rPr>
        <w:t>t/carer</w:t>
      </w:r>
      <w:r w:rsidR="00F10C02" w:rsidRPr="004C443E">
        <w:rPr>
          <w:rFonts w:ascii="Arial" w:hAnsi="Arial" w:cs="Arial"/>
        </w:rPr>
        <w:t xml:space="preserve"> or third-party supplier</w:t>
      </w:r>
      <w:r w:rsidR="007239A0" w:rsidRPr="004C443E">
        <w:rPr>
          <w:rFonts w:ascii="Arial" w:hAnsi="Arial" w:cs="Arial"/>
        </w:rPr>
        <w:t>,</w:t>
      </w:r>
      <w:r w:rsidR="007B6605" w:rsidRPr="004C443E">
        <w:rPr>
          <w:rFonts w:ascii="Arial" w:hAnsi="Arial" w:cs="Arial"/>
        </w:rPr>
        <w:t xml:space="preserve"> including personal data or sensitive data</w:t>
      </w:r>
      <w:r w:rsidR="007239A0" w:rsidRPr="004C443E">
        <w:rPr>
          <w:rFonts w:ascii="Arial" w:hAnsi="Arial" w:cs="Arial"/>
        </w:rPr>
        <w:t>,</w:t>
      </w:r>
      <w:r w:rsidR="00F10C02" w:rsidRPr="004C443E">
        <w:rPr>
          <w:rFonts w:ascii="Arial" w:hAnsi="Arial" w:cs="Arial"/>
        </w:rPr>
        <w:t xml:space="preserve"> is </w:t>
      </w:r>
      <w:r w:rsidR="00F10C02" w:rsidRPr="004C443E">
        <w:rPr>
          <w:rFonts w:ascii="Arial" w:hAnsi="Arial" w:cs="Arial"/>
          <w:b/>
          <w:bCs/>
        </w:rPr>
        <w:t>not</w:t>
      </w:r>
      <w:r w:rsidR="00F10C02" w:rsidRPr="004C443E">
        <w:rPr>
          <w:rFonts w:ascii="Arial" w:hAnsi="Arial" w:cs="Arial"/>
        </w:rPr>
        <w:t xml:space="preserve"> entered into the application as a prompt</w:t>
      </w:r>
      <w:r w:rsidR="0052630A" w:rsidRPr="004C443E">
        <w:rPr>
          <w:rFonts w:ascii="Arial" w:hAnsi="Arial" w:cs="Arial"/>
        </w:rPr>
        <w:t xml:space="preserve"> in breach of data protection legislation</w:t>
      </w:r>
      <w:r w:rsidR="00F10C02" w:rsidRPr="004C443E">
        <w:rPr>
          <w:rFonts w:ascii="Arial" w:hAnsi="Arial" w:cs="Arial"/>
        </w:rPr>
        <w:t>.</w:t>
      </w:r>
    </w:p>
    <w:p w14:paraId="473F7922" w14:textId="63FC3B74" w:rsidR="00F47886" w:rsidRDefault="00BF3331" w:rsidP="00E677B6">
      <w:pPr>
        <w:pStyle w:val="NoSpacing"/>
        <w:numPr>
          <w:ilvl w:val="0"/>
          <w:numId w:val="6"/>
        </w:numPr>
        <w:spacing w:before="240"/>
        <w:rPr>
          <w:rFonts w:ascii="Arial" w:hAnsi="Arial" w:cs="Arial"/>
        </w:rPr>
      </w:pPr>
      <w:r w:rsidRPr="00F47886">
        <w:rPr>
          <w:rFonts w:ascii="Arial" w:hAnsi="Arial" w:cs="Arial"/>
        </w:rPr>
        <w:t xml:space="preserve">If your use of AI applications will involve any personally identifiable data you </w:t>
      </w:r>
      <w:r w:rsidRPr="00F47886">
        <w:rPr>
          <w:rFonts w:ascii="Arial" w:hAnsi="Arial" w:cs="Arial"/>
          <w:b/>
          <w:bCs/>
        </w:rPr>
        <w:t>must</w:t>
      </w:r>
      <w:r w:rsidRPr="00F47886">
        <w:rPr>
          <w:rFonts w:ascii="Arial" w:hAnsi="Arial" w:cs="Arial"/>
        </w:rPr>
        <w:t xml:space="preserve"> complete a Data Protection Impact Assessment </w:t>
      </w:r>
      <w:r w:rsidR="008D4138" w:rsidRPr="00F47886">
        <w:rPr>
          <w:rFonts w:ascii="Arial" w:hAnsi="Arial" w:cs="Arial"/>
        </w:rPr>
        <w:t xml:space="preserve">(DPIA) </w:t>
      </w:r>
      <w:r w:rsidR="00F47886">
        <w:rPr>
          <w:rFonts w:ascii="Arial" w:hAnsi="Arial" w:cs="Arial"/>
        </w:rPr>
        <w:t xml:space="preserve">and </w:t>
      </w:r>
      <w:r w:rsidR="00F47886" w:rsidRPr="004C443E">
        <w:rPr>
          <w:rFonts w:ascii="Arial" w:hAnsi="Arial" w:cs="Arial"/>
        </w:rPr>
        <w:t xml:space="preserve">where necessary </w:t>
      </w:r>
      <w:r w:rsidR="00F47886">
        <w:rPr>
          <w:rFonts w:ascii="Arial" w:hAnsi="Arial" w:cs="Arial"/>
        </w:rPr>
        <w:t xml:space="preserve">an </w:t>
      </w:r>
      <w:r w:rsidR="00F47886" w:rsidRPr="004C443E">
        <w:rPr>
          <w:rFonts w:ascii="Arial" w:hAnsi="Arial" w:cs="Arial"/>
        </w:rPr>
        <w:t>Equalities Comprehensive Impact Assessment (ECIA)</w:t>
      </w:r>
      <w:r w:rsidR="00F47886">
        <w:rPr>
          <w:rFonts w:ascii="Arial" w:hAnsi="Arial" w:cs="Arial"/>
        </w:rPr>
        <w:t>, both</w:t>
      </w:r>
      <w:r w:rsidR="00F47886" w:rsidRPr="004C443E">
        <w:rPr>
          <w:rFonts w:ascii="Arial" w:hAnsi="Arial" w:cs="Arial"/>
        </w:rPr>
        <w:t xml:space="preserve"> approved by the </w:t>
      </w:r>
      <w:r w:rsidR="00F47886">
        <w:rPr>
          <w:rFonts w:ascii="Arial" w:hAnsi="Arial" w:cs="Arial"/>
        </w:rPr>
        <w:t>school</w:t>
      </w:r>
      <w:r w:rsidR="00F47886" w:rsidRPr="004C443E">
        <w:rPr>
          <w:rFonts w:ascii="Arial" w:hAnsi="Arial" w:cs="Arial"/>
        </w:rPr>
        <w:t xml:space="preserve"> prior to any use.</w:t>
      </w:r>
    </w:p>
    <w:p w14:paraId="058D25AC" w14:textId="5C6C27B8" w:rsidR="00BF3331" w:rsidRPr="00F47886" w:rsidRDefault="008F7514" w:rsidP="00E677B6">
      <w:pPr>
        <w:pStyle w:val="NoSpacing"/>
        <w:numPr>
          <w:ilvl w:val="0"/>
          <w:numId w:val="6"/>
        </w:numPr>
        <w:spacing w:before="240"/>
        <w:rPr>
          <w:rFonts w:ascii="Arial" w:hAnsi="Arial" w:cs="Arial"/>
        </w:rPr>
      </w:pPr>
      <w:r w:rsidRPr="00F47886">
        <w:rPr>
          <w:rFonts w:ascii="Arial" w:hAnsi="Arial" w:cs="Arial"/>
        </w:rPr>
        <w:t>You must be aware of, and comply with</w:t>
      </w:r>
      <w:r w:rsidR="00ED085A">
        <w:rPr>
          <w:rFonts w:ascii="Arial" w:hAnsi="Arial" w:cs="Arial"/>
        </w:rPr>
        <w:t>,</w:t>
      </w:r>
      <w:r w:rsidRPr="00F47886">
        <w:rPr>
          <w:rFonts w:ascii="Arial" w:hAnsi="Arial" w:cs="Arial"/>
        </w:rPr>
        <w:t xml:space="preserve"> any </w:t>
      </w:r>
      <w:r w:rsidR="00320FCE" w:rsidRPr="00F47886">
        <w:rPr>
          <w:rFonts w:ascii="Arial" w:hAnsi="Arial" w:cs="Arial"/>
        </w:rPr>
        <w:t>intellectual</w:t>
      </w:r>
      <w:r w:rsidRPr="00F47886">
        <w:rPr>
          <w:rFonts w:ascii="Arial" w:hAnsi="Arial" w:cs="Arial"/>
        </w:rPr>
        <w:t xml:space="preserve"> property rights </w:t>
      </w:r>
      <w:r w:rsidR="00D251C1" w:rsidRPr="00F47886">
        <w:rPr>
          <w:rFonts w:ascii="Arial" w:hAnsi="Arial" w:cs="Arial"/>
        </w:rPr>
        <w:t xml:space="preserve">(IPR) </w:t>
      </w:r>
      <w:r w:rsidRPr="00F47886">
        <w:rPr>
          <w:rFonts w:ascii="Arial" w:hAnsi="Arial" w:cs="Arial"/>
        </w:rPr>
        <w:t>or l</w:t>
      </w:r>
      <w:r w:rsidR="00320FCE" w:rsidRPr="00F47886">
        <w:rPr>
          <w:rFonts w:ascii="Arial" w:hAnsi="Arial" w:cs="Arial"/>
        </w:rPr>
        <w:t xml:space="preserve">icencing </w:t>
      </w:r>
      <w:r w:rsidR="00785105" w:rsidRPr="00F47886">
        <w:rPr>
          <w:rFonts w:ascii="Arial" w:hAnsi="Arial" w:cs="Arial"/>
        </w:rPr>
        <w:t>conditions and</w:t>
      </w:r>
      <w:r w:rsidR="003B6F6E" w:rsidRPr="00F47886">
        <w:rPr>
          <w:rFonts w:ascii="Arial" w:hAnsi="Arial" w:cs="Arial"/>
        </w:rPr>
        <w:t xml:space="preserve"> include referencing</w:t>
      </w:r>
      <w:r w:rsidR="000852BD" w:rsidRPr="00F47886">
        <w:rPr>
          <w:rFonts w:ascii="Arial" w:hAnsi="Arial" w:cs="Arial"/>
        </w:rPr>
        <w:t xml:space="preserve"> of your sources when using AI tools</w:t>
      </w:r>
      <w:r w:rsidR="00320FCE" w:rsidRPr="00F47886">
        <w:rPr>
          <w:rFonts w:ascii="Arial" w:hAnsi="Arial" w:cs="Arial"/>
        </w:rPr>
        <w:t>.</w:t>
      </w:r>
    </w:p>
    <w:p w14:paraId="1AA4E4A0" w14:textId="3EE7330E" w:rsidR="00C77DC3" w:rsidRPr="004C443E" w:rsidRDefault="00E033A8" w:rsidP="00E677B6">
      <w:pPr>
        <w:pStyle w:val="NoSpacing"/>
        <w:numPr>
          <w:ilvl w:val="0"/>
          <w:numId w:val="6"/>
        </w:numPr>
        <w:spacing w:before="240"/>
        <w:rPr>
          <w:rFonts w:ascii="Arial" w:hAnsi="Arial" w:cs="Arial"/>
        </w:rPr>
      </w:pPr>
      <w:r w:rsidRPr="004C443E">
        <w:rPr>
          <w:rFonts w:ascii="Arial" w:hAnsi="Arial" w:cs="Arial"/>
        </w:rPr>
        <w:t>You must not input offensive, discriminatory or inappropriate content as a prompt.</w:t>
      </w:r>
    </w:p>
    <w:p w14:paraId="62EE0AC9" w14:textId="0E4D1BB6" w:rsidR="004A1F5F" w:rsidRPr="004C443E" w:rsidRDefault="00102F87" w:rsidP="00E677B6">
      <w:pPr>
        <w:pStyle w:val="NoSpacing"/>
        <w:numPr>
          <w:ilvl w:val="0"/>
          <w:numId w:val="6"/>
        </w:numPr>
        <w:spacing w:before="240"/>
        <w:rPr>
          <w:rFonts w:ascii="Arial" w:hAnsi="Arial" w:cs="Arial"/>
        </w:rPr>
      </w:pPr>
      <w:r w:rsidRPr="004C443E">
        <w:rPr>
          <w:rFonts w:ascii="Arial" w:hAnsi="Arial" w:cs="Arial"/>
        </w:rPr>
        <w:t xml:space="preserve">You must comply with our Information Security </w:t>
      </w:r>
      <w:r w:rsidR="00236306" w:rsidRPr="004C443E">
        <w:rPr>
          <w:rFonts w:ascii="Arial" w:hAnsi="Arial" w:cs="Arial"/>
        </w:rPr>
        <w:t xml:space="preserve">and Data Protection </w:t>
      </w:r>
      <w:r w:rsidRPr="004C443E">
        <w:rPr>
          <w:rFonts w:ascii="Arial" w:hAnsi="Arial" w:cs="Arial"/>
        </w:rPr>
        <w:t>Polic</w:t>
      </w:r>
      <w:r w:rsidR="00236306" w:rsidRPr="004C443E">
        <w:rPr>
          <w:rFonts w:ascii="Arial" w:hAnsi="Arial" w:cs="Arial"/>
        </w:rPr>
        <w:t>ies</w:t>
      </w:r>
      <w:r w:rsidRPr="004C443E">
        <w:rPr>
          <w:rFonts w:ascii="Arial" w:hAnsi="Arial" w:cs="Arial"/>
        </w:rPr>
        <w:t xml:space="preserve"> when using AI applications or any other technologies</w:t>
      </w:r>
      <w:r w:rsidR="00F06BF7" w:rsidRPr="004C443E">
        <w:rPr>
          <w:rFonts w:ascii="Arial" w:hAnsi="Arial" w:cs="Arial"/>
        </w:rPr>
        <w:t>.</w:t>
      </w:r>
    </w:p>
    <w:p w14:paraId="57B16803" w14:textId="3EDF6CED" w:rsidR="00D73BCC" w:rsidRPr="004C443E" w:rsidRDefault="009626B1" w:rsidP="00E677B6">
      <w:pPr>
        <w:pStyle w:val="NoSpacing"/>
        <w:numPr>
          <w:ilvl w:val="0"/>
          <w:numId w:val="6"/>
        </w:numPr>
        <w:spacing w:before="240"/>
        <w:rPr>
          <w:rFonts w:ascii="Arial" w:hAnsi="Arial" w:cs="Arial"/>
        </w:rPr>
      </w:pPr>
      <w:r w:rsidRPr="004C443E">
        <w:rPr>
          <w:rFonts w:ascii="Arial" w:hAnsi="Arial" w:cs="Arial"/>
        </w:rPr>
        <w:t>You must carefully review any AI outputs</w:t>
      </w:r>
      <w:r w:rsidR="00257884" w:rsidRPr="004C443E">
        <w:rPr>
          <w:rFonts w:ascii="Arial" w:hAnsi="Arial" w:cs="Arial"/>
        </w:rPr>
        <w:t xml:space="preserve"> to guard against bias, inappropriate or offensive data.</w:t>
      </w:r>
    </w:p>
    <w:p w14:paraId="5A900519" w14:textId="366580C6" w:rsidR="00595F63" w:rsidRDefault="00D24C79" w:rsidP="00E677B6">
      <w:pPr>
        <w:pStyle w:val="NoSpacing"/>
        <w:numPr>
          <w:ilvl w:val="0"/>
          <w:numId w:val="6"/>
        </w:numPr>
        <w:spacing w:before="240"/>
        <w:rPr>
          <w:rFonts w:ascii="Arial" w:hAnsi="Arial" w:cs="Arial"/>
        </w:rPr>
      </w:pPr>
      <w:r w:rsidRPr="004C443E">
        <w:rPr>
          <w:rFonts w:ascii="Arial" w:hAnsi="Arial" w:cs="Arial"/>
        </w:rPr>
        <w:t>You must not generate content to impersonate, bully, or harass another person, or to generate explicit or offensive content.</w:t>
      </w:r>
    </w:p>
    <w:p w14:paraId="2410F9D8" w14:textId="77777777" w:rsidR="00685FD4" w:rsidRPr="004C443E" w:rsidRDefault="00685FD4" w:rsidP="00685FD4">
      <w:pPr>
        <w:pStyle w:val="NoSpacing"/>
        <w:spacing w:before="240"/>
        <w:ind w:left="360"/>
        <w:rPr>
          <w:rFonts w:ascii="Arial" w:hAnsi="Arial" w:cs="Arial"/>
        </w:rPr>
      </w:pPr>
    </w:p>
    <w:p w14:paraId="2857778B" w14:textId="38A0EDC1" w:rsidR="002A145E" w:rsidRPr="004C443E" w:rsidRDefault="00A13DEB" w:rsidP="00A13DEB">
      <w:pPr>
        <w:pStyle w:val="NoSpacing"/>
        <w:rPr>
          <w:rFonts w:ascii="Arial" w:hAnsi="Arial" w:cs="Arial"/>
        </w:rPr>
      </w:pPr>
      <w:r w:rsidRPr="00986F6B">
        <w:rPr>
          <w:rFonts w:ascii="Arial" w:hAnsi="Arial" w:cs="Arial"/>
          <w:b/>
          <w:bCs/>
          <w:sz w:val="28"/>
          <w:szCs w:val="28"/>
        </w:rPr>
        <w:t>Why must I comply with these policy r</w:t>
      </w:r>
      <w:r>
        <w:rPr>
          <w:rFonts w:ascii="Arial" w:hAnsi="Arial" w:cs="Arial"/>
          <w:b/>
          <w:bCs/>
          <w:sz w:val="28"/>
          <w:szCs w:val="28"/>
        </w:rPr>
        <w:t>u</w:t>
      </w:r>
      <w:r w:rsidRPr="00986F6B">
        <w:rPr>
          <w:rFonts w:ascii="Arial" w:hAnsi="Arial" w:cs="Arial"/>
          <w:b/>
          <w:bCs/>
          <w:sz w:val="28"/>
          <w:szCs w:val="28"/>
        </w:rPr>
        <w:t>les?</w:t>
      </w:r>
    </w:p>
    <w:p w14:paraId="20DC2EDF" w14:textId="77777777" w:rsidR="00786F50" w:rsidRPr="004C443E" w:rsidRDefault="00786F50" w:rsidP="00786F50">
      <w:pPr>
        <w:pStyle w:val="NoSpacing"/>
        <w:rPr>
          <w:rFonts w:ascii="Arial" w:hAnsi="Arial" w:cs="Arial"/>
        </w:rPr>
      </w:pPr>
    </w:p>
    <w:p w14:paraId="61F287E6" w14:textId="073CD0E1" w:rsidR="006E4577" w:rsidRPr="00295B6D" w:rsidRDefault="00295B6D" w:rsidP="00295B6D">
      <w:pPr>
        <w:spacing w:line="240" w:lineRule="auto"/>
        <w:rPr>
          <w:rFonts w:ascii="Arial" w:hAnsi="Arial" w:cs="Arial"/>
        </w:rPr>
      </w:pPr>
      <w:r>
        <w:rPr>
          <w:rFonts w:ascii="Arial" w:hAnsi="Arial" w:cs="Arial"/>
        </w:rPr>
        <w:t xml:space="preserve">These </w:t>
      </w:r>
      <w:r w:rsidR="00472CCF">
        <w:rPr>
          <w:rFonts w:ascii="Arial" w:hAnsi="Arial" w:cs="Arial"/>
        </w:rPr>
        <w:t>policy</w:t>
      </w:r>
      <w:r>
        <w:rPr>
          <w:rFonts w:ascii="Arial" w:hAnsi="Arial" w:cs="Arial"/>
        </w:rPr>
        <w:t xml:space="preserve"> rules will help</w:t>
      </w:r>
      <w:r w:rsidR="00472CCF">
        <w:rPr>
          <w:rFonts w:ascii="Arial" w:hAnsi="Arial" w:cs="Arial"/>
        </w:rPr>
        <w:t xml:space="preserve"> </w:t>
      </w:r>
      <w:r>
        <w:rPr>
          <w:rFonts w:ascii="Arial" w:hAnsi="Arial" w:cs="Arial"/>
        </w:rPr>
        <w:t>us to comply with the law and regulatory guidance when using artifi</w:t>
      </w:r>
      <w:r w:rsidR="00472CCF">
        <w:rPr>
          <w:rFonts w:ascii="Arial" w:hAnsi="Arial" w:cs="Arial"/>
        </w:rPr>
        <w:t xml:space="preserve">cial intelligence. </w:t>
      </w:r>
      <w:r w:rsidR="006E4577" w:rsidRPr="00295B6D">
        <w:rPr>
          <w:rFonts w:ascii="Arial" w:hAnsi="Arial" w:cs="Arial"/>
        </w:rPr>
        <w:t xml:space="preserve">The use of generative artificial intelligence (generative AI) is transforming the way individuals are working. Informed and responsible use of generative AI has the potential to increase efficiency in the workplace, improve decision making and foster innovation. With these benefits come potential risks, including data protection breaches, copyright issues, the protection </w:t>
      </w:r>
      <w:r w:rsidR="006E4577" w:rsidRPr="00295B6D">
        <w:rPr>
          <w:rFonts w:ascii="Arial" w:hAnsi="Arial" w:cs="Arial"/>
        </w:rPr>
        <w:lastRenderedPageBreak/>
        <w:t>of confidential information, ethical considerations and compliance with wider legal obligations.</w:t>
      </w:r>
      <w:r w:rsidR="00F7076B" w:rsidRPr="00295B6D">
        <w:rPr>
          <w:rFonts w:ascii="Arial" w:hAnsi="Arial" w:cs="Arial"/>
        </w:rPr>
        <w:t xml:space="preserve"> </w:t>
      </w:r>
      <w:r w:rsidR="009B4F08" w:rsidRPr="00295B6D">
        <w:rPr>
          <w:rFonts w:ascii="Arial" w:hAnsi="Arial" w:cs="Arial"/>
        </w:rPr>
        <w:t>AI systems learn based on the information you enter. Just as you would not share work documents on social media sites, do not input such material into generative AI tools.</w:t>
      </w:r>
    </w:p>
    <w:p w14:paraId="45672241" w14:textId="77777777" w:rsidR="001161B0" w:rsidRPr="004C443E" w:rsidRDefault="006810F6" w:rsidP="001161B0">
      <w:pPr>
        <w:pStyle w:val="NoSpacing"/>
        <w:spacing w:before="240"/>
        <w:rPr>
          <w:rFonts w:ascii="Arial" w:hAnsi="Arial" w:cs="Arial"/>
        </w:rPr>
      </w:pPr>
      <w:r w:rsidRPr="004C443E">
        <w:rPr>
          <w:rFonts w:ascii="Arial" w:hAnsi="Arial" w:cs="Arial"/>
        </w:rPr>
        <w:t xml:space="preserve">Large learning models (LLMs) </w:t>
      </w:r>
      <w:r w:rsidR="00F44ADD" w:rsidRPr="004C443E">
        <w:rPr>
          <w:rFonts w:ascii="Arial" w:hAnsi="Arial" w:cs="Arial"/>
        </w:rPr>
        <w:t xml:space="preserve"> are a type of generative AI that can generate human like text in response to a prompt. They use deep learning techniques and massive data volumes to generate a response.</w:t>
      </w:r>
      <w:r w:rsidR="00C00BAF" w:rsidRPr="004C443E">
        <w:rPr>
          <w:rFonts w:ascii="Arial" w:hAnsi="Arial" w:cs="Arial"/>
        </w:rPr>
        <w:t xml:space="preserve"> LLMs can produce outputs which may initially appear to be believable but are in fact highly inaccurate or fabricated. This is known as a hallucination.</w:t>
      </w:r>
      <w:r w:rsidR="00843AB4" w:rsidRPr="004C443E">
        <w:rPr>
          <w:rFonts w:ascii="Arial" w:hAnsi="Arial" w:cs="Arial"/>
        </w:rPr>
        <w:t xml:space="preserve"> AI needs personal data for training the </w:t>
      </w:r>
      <w:r w:rsidR="00230FBB" w:rsidRPr="004C443E">
        <w:rPr>
          <w:rFonts w:ascii="Arial" w:hAnsi="Arial" w:cs="Arial"/>
        </w:rPr>
        <w:t>LLM</w:t>
      </w:r>
      <w:r w:rsidR="00843AB4" w:rsidRPr="004C443E">
        <w:rPr>
          <w:rFonts w:ascii="Arial" w:hAnsi="Arial" w:cs="Arial"/>
        </w:rPr>
        <w:t xml:space="preserve"> so it can mimic human behaviour</w:t>
      </w:r>
      <w:r w:rsidR="00230FBB" w:rsidRPr="004C443E">
        <w:rPr>
          <w:rFonts w:ascii="Arial" w:hAnsi="Arial" w:cs="Arial"/>
        </w:rPr>
        <w:t>,</w:t>
      </w:r>
      <w:r w:rsidR="00843AB4" w:rsidRPr="004C443E">
        <w:rPr>
          <w:rFonts w:ascii="Arial" w:hAnsi="Arial" w:cs="Arial"/>
        </w:rPr>
        <w:t xml:space="preserve"> and lots of it </w:t>
      </w:r>
      <w:r w:rsidR="00230FBB" w:rsidRPr="004C443E">
        <w:rPr>
          <w:rFonts w:ascii="Arial" w:hAnsi="Arial" w:cs="Arial"/>
        </w:rPr>
        <w:t>to improve</w:t>
      </w:r>
      <w:r w:rsidR="00843AB4" w:rsidRPr="004C443E">
        <w:rPr>
          <w:rFonts w:ascii="Arial" w:hAnsi="Arial" w:cs="Arial"/>
        </w:rPr>
        <w:t xml:space="preserve"> accuracy</w:t>
      </w:r>
      <w:r w:rsidR="00087938" w:rsidRPr="004C443E">
        <w:rPr>
          <w:rFonts w:ascii="Arial" w:hAnsi="Arial" w:cs="Arial"/>
        </w:rPr>
        <w:t>. Currently there are n</w:t>
      </w:r>
      <w:r w:rsidR="00843AB4" w:rsidRPr="004C443E">
        <w:rPr>
          <w:rFonts w:ascii="Arial" w:hAnsi="Arial" w:cs="Arial"/>
        </w:rPr>
        <w:t xml:space="preserve">o reliable techniques for steering the behaviour of </w:t>
      </w:r>
      <w:r w:rsidRPr="004C443E">
        <w:rPr>
          <w:rFonts w:ascii="Arial" w:hAnsi="Arial" w:cs="Arial"/>
        </w:rPr>
        <w:t xml:space="preserve">LLMs </w:t>
      </w:r>
      <w:r w:rsidR="00087938" w:rsidRPr="004C443E">
        <w:rPr>
          <w:rFonts w:ascii="Arial" w:hAnsi="Arial" w:cs="Arial"/>
        </w:rPr>
        <w:t xml:space="preserve">which are </w:t>
      </w:r>
      <w:r w:rsidR="00843AB4" w:rsidRPr="004C443E">
        <w:rPr>
          <w:rFonts w:ascii="Arial" w:hAnsi="Arial" w:cs="Arial"/>
        </w:rPr>
        <w:t>very complex to understand.</w:t>
      </w:r>
      <w:r w:rsidR="001C19D9" w:rsidRPr="004C443E">
        <w:rPr>
          <w:rFonts w:ascii="Arial" w:hAnsi="Arial" w:cs="Arial"/>
        </w:rPr>
        <w:t xml:space="preserve"> This increase</w:t>
      </w:r>
      <w:r w:rsidR="00610185" w:rsidRPr="004C443E">
        <w:rPr>
          <w:rFonts w:ascii="Arial" w:hAnsi="Arial" w:cs="Arial"/>
        </w:rPr>
        <w:t>s</w:t>
      </w:r>
      <w:r w:rsidR="001C19D9" w:rsidRPr="004C443E">
        <w:rPr>
          <w:rFonts w:ascii="Arial" w:hAnsi="Arial" w:cs="Arial"/>
        </w:rPr>
        <w:t xml:space="preserve"> data protection risks as well as </w:t>
      </w:r>
      <w:r w:rsidR="00A364BE" w:rsidRPr="004C443E">
        <w:rPr>
          <w:rFonts w:ascii="Arial" w:hAnsi="Arial" w:cs="Arial"/>
        </w:rPr>
        <w:t>the risk of</w:t>
      </w:r>
      <w:r w:rsidR="005C3FE5" w:rsidRPr="004C443E">
        <w:rPr>
          <w:rFonts w:ascii="Arial" w:hAnsi="Arial" w:cs="Arial"/>
        </w:rPr>
        <w:t xml:space="preserve"> unconscious bias.</w:t>
      </w:r>
      <w:r w:rsidR="001161B0">
        <w:rPr>
          <w:rFonts w:ascii="Arial" w:hAnsi="Arial" w:cs="Arial"/>
        </w:rPr>
        <w:t xml:space="preserve"> </w:t>
      </w:r>
      <w:r w:rsidR="001161B0" w:rsidRPr="004C443E">
        <w:rPr>
          <w:rFonts w:ascii="Arial" w:hAnsi="Arial" w:cs="Arial"/>
        </w:rPr>
        <w:t>AI applications must be used ethically and responsibly to avoid harm, reputational damage, unlawful processing and regulatory censure.</w:t>
      </w:r>
    </w:p>
    <w:p w14:paraId="1FE33A1A" w14:textId="33D40A83" w:rsidR="00F4326F" w:rsidRPr="004C443E" w:rsidRDefault="00C3235F" w:rsidP="00C3235F">
      <w:pPr>
        <w:pStyle w:val="NoSpacing"/>
        <w:spacing w:before="240"/>
        <w:rPr>
          <w:rFonts w:ascii="Arial" w:hAnsi="Arial" w:cs="Arial"/>
        </w:rPr>
      </w:pPr>
      <w:r>
        <w:rPr>
          <w:rFonts w:ascii="Arial" w:hAnsi="Arial" w:cs="Arial"/>
        </w:rPr>
        <w:t xml:space="preserve">It is essential that we </w:t>
      </w:r>
      <w:r w:rsidR="00D7639F" w:rsidRPr="004C443E">
        <w:rPr>
          <w:rFonts w:ascii="Arial" w:hAnsi="Arial" w:cs="Arial"/>
        </w:rPr>
        <w:t>complete due diligence checks on any AI application</w:t>
      </w:r>
      <w:r w:rsidR="00B70865" w:rsidRPr="004C443E">
        <w:rPr>
          <w:rFonts w:ascii="Arial" w:hAnsi="Arial" w:cs="Arial"/>
        </w:rPr>
        <w:t xml:space="preserve"> the business are considering using to ensure it meets ethical and legal conditions, reducing risks for the business and individuals.</w:t>
      </w:r>
      <w:r w:rsidR="00404B19" w:rsidRPr="004C443E">
        <w:rPr>
          <w:rFonts w:ascii="Arial" w:hAnsi="Arial" w:cs="Arial"/>
        </w:rPr>
        <w:t xml:space="preserve"> AI platforms can involve collaboration between multiple parties or use third-party tools and services. This increases the risk of unauthori</w:t>
      </w:r>
      <w:r w:rsidR="00015BC4" w:rsidRPr="004C443E">
        <w:rPr>
          <w:rFonts w:ascii="Arial" w:hAnsi="Arial" w:cs="Arial"/>
        </w:rPr>
        <w:t>s</w:t>
      </w:r>
      <w:r w:rsidR="00404B19" w:rsidRPr="004C443E">
        <w:rPr>
          <w:rFonts w:ascii="Arial" w:hAnsi="Arial" w:cs="Arial"/>
        </w:rPr>
        <w:t>ed access or misuse of personal data, especially when data is shared across jurisdictions with different privacy regulations.</w:t>
      </w:r>
    </w:p>
    <w:p w14:paraId="5E3CF421" w14:textId="26EFD7A6" w:rsidR="00B70865" w:rsidRPr="004C443E" w:rsidRDefault="00044A73" w:rsidP="009E78E0">
      <w:pPr>
        <w:pStyle w:val="NoSpacing"/>
        <w:spacing w:before="240"/>
        <w:rPr>
          <w:rFonts w:ascii="Arial" w:hAnsi="Arial" w:cs="Arial"/>
        </w:rPr>
      </w:pPr>
      <w:r w:rsidRPr="004C443E">
        <w:rPr>
          <w:rFonts w:ascii="Arial" w:hAnsi="Arial" w:cs="Arial"/>
        </w:rPr>
        <w:t xml:space="preserve">Since generative AI models take unstructured prompts from users and generate new, possibly unseen responses, you </w:t>
      </w:r>
      <w:r w:rsidR="009905E7" w:rsidRPr="004C443E">
        <w:rPr>
          <w:rFonts w:ascii="Arial" w:hAnsi="Arial" w:cs="Arial"/>
        </w:rPr>
        <w:t>need</w:t>
      </w:r>
      <w:r w:rsidRPr="004C443E">
        <w:rPr>
          <w:rFonts w:ascii="Arial" w:hAnsi="Arial" w:cs="Arial"/>
        </w:rPr>
        <w:t xml:space="preserve"> to protect </w:t>
      </w:r>
      <w:r w:rsidR="009905E7" w:rsidRPr="004C443E">
        <w:rPr>
          <w:rFonts w:ascii="Arial" w:hAnsi="Arial" w:cs="Arial"/>
        </w:rPr>
        <w:t xml:space="preserve">personal or </w:t>
      </w:r>
      <w:r w:rsidRPr="004C443E">
        <w:rPr>
          <w:rFonts w:ascii="Arial" w:hAnsi="Arial" w:cs="Arial"/>
        </w:rPr>
        <w:t>sensitive data in-line. Many known prompt-injection attacks have been seen in the wild. The main goal of these attacks is to manipulate the model into sharing unintended information.</w:t>
      </w:r>
    </w:p>
    <w:p w14:paraId="21C244CD" w14:textId="35DA0B44" w:rsidR="00C77DC3" w:rsidRPr="004C443E" w:rsidRDefault="00E033A8" w:rsidP="00D13F9E">
      <w:pPr>
        <w:pStyle w:val="NoSpacing"/>
        <w:spacing w:before="240"/>
        <w:rPr>
          <w:rFonts w:ascii="Arial" w:hAnsi="Arial" w:cs="Arial"/>
        </w:rPr>
      </w:pPr>
      <w:r w:rsidRPr="004C443E">
        <w:rPr>
          <w:rFonts w:ascii="Arial" w:hAnsi="Arial" w:cs="Arial"/>
        </w:rPr>
        <w:t xml:space="preserve">You must always </w:t>
      </w:r>
      <w:r w:rsidR="001E3745" w:rsidRPr="004C443E">
        <w:rPr>
          <w:rFonts w:ascii="Arial" w:hAnsi="Arial" w:cs="Arial"/>
        </w:rPr>
        <w:t xml:space="preserve">comply with our Code of Conduct and </w:t>
      </w:r>
      <w:r w:rsidR="00A132CA">
        <w:rPr>
          <w:rFonts w:ascii="Arial" w:hAnsi="Arial" w:cs="Arial"/>
        </w:rPr>
        <w:t>our</w:t>
      </w:r>
      <w:r w:rsidR="00294A7B" w:rsidRPr="004C443E">
        <w:rPr>
          <w:rFonts w:ascii="Arial" w:hAnsi="Arial" w:cs="Arial"/>
        </w:rPr>
        <w:t xml:space="preserve"> Polic</w:t>
      </w:r>
      <w:r w:rsidR="00A132CA">
        <w:rPr>
          <w:rFonts w:ascii="Arial" w:hAnsi="Arial" w:cs="Arial"/>
        </w:rPr>
        <w:t>ies</w:t>
      </w:r>
      <w:r w:rsidR="00FF4F65" w:rsidRPr="004C443E">
        <w:rPr>
          <w:rFonts w:ascii="Arial" w:hAnsi="Arial" w:cs="Arial"/>
        </w:rPr>
        <w:t xml:space="preserve"> </w:t>
      </w:r>
      <w:r w:rsidR="00A132CA">
        <w:rPr>
          <w:rFonts w:ascii="Arial" w:hAnsi="Arial" w:cs="Arial"/>
        </w:rPr>
        <w:t>and consider the need to</w:t>
      </w:r>
      <w:r w:rsidR="00FF4F65" w:rsidRPr="004C443E">
        <w:rPr>
          <w:rFonts w:ascii="Arial" w:hAnsi="Arial" w:cs="Arial"/>
        </w:rPr>
        <w:t xml:space="preserve"> complet</w:t>
      </w:r>
      <w:r w:rsidR="0033007D">
        <w:rPr>
          <w:rFonts w:ascii="Arial" w:hAnsi="Arial" w:cs="Arial"/>
        </w:rPr>
        <w:t>e</w:t>
      </w:r>
      <w:r w:rsidR="00FF4F65" w:rsidRPr="004C443E">
        <w:rPr>
          <w:rFonts w:ascii="Arial" w:hAnsi="Arial" w:cs="Arial"/>
        </w:rPr>
        <w:t xml:space="preserve"> </w:t>
      </w:r>
      <w:r w:rsidR="0033007D">
        <w:rPr>
          <w:rFonts w:ascii="Arial" w:hAnsi="Arial" w:cs="Arial"/>
        </w:rPr>
        <w:t>an</w:t>
      </w:r>
      <w:r w:rsidR="004A1F5F" w:rsidRPr="004C443E">
        <w:rPr>
          <w:rFonts w:ascii="Arial" w:hAnsi="Arial" w:cs="Arial"/>
        </w:rPr>
        <w:t xml:space="preserve"> Equalities Comprehensive Impact Assessments (ECIAs).</w:t>
      </w:r>
    </w:p>
    <w:p w14:paraId="24F097BA" w14:textId="1DD109A1" w:rsidR="00FF4F65" w:rsidRPr="004C443E" w:rsidRDefault="00F47FA0" w:rsidP="00615923">
      <w:pPr>
        <w:pStyle w:val="NoSpacing"/>
        <w:spacing w:before="240"/>
        <w:rPr>
          <w:rFonts w:ascii="Arial" w:hAnsi="Arial" w:cs="Arial"/>
        </w:rPr>
      </w:pPr>
      <w:r w:rsidRPr="004C443E">
        <w:rPr>
          <w:rFonts w:ascii="Arial" w:hAnsi="Arial" w:cs="Arial"/>
        </w:rPr>
        <w:t xml:space="preserve">Every employee is responsible for assuring the security of any processing by the </w:t>
      </w:r>
      <w:r w:rsidR="0033007D">
        <w:rPr>
          <w:rFonts w:ascii="Arial" w:hAnsi="Arial" w:cs="Arial"/>
        </w:rPr>
        <w:t>school</w:t>
      </w:r>
      <w:r w:rsidRPr="004C443E">
        <w:rPr>
          <w:rFonts w:ascii="Arial" w:hAnsi="Arial" w:cs="Arial"/>
        </w:rPr>
        <w:t>. AI can be misused for malicious purposes, such as automating cyberattacks or creating sophisticated phishing scams. Attackers can leverage AI to launch more targeted and efficient attacks, making it harder for traditional security measures to detect and mitigate them.</w:t>
      </w:r>
      <w:r w:rsidR="00BD2813" w:rsidRPr="004C443E">
        <w:rPr>
          <w:rFonts w:ascii="Arial" w:hAnsi="Arial" w:cs="Arial"/>
        </w:rPr>
        <w:t xml:space="preserve"> You must be vigilant and ensure that all technical and organisational controls are complied with </w:t>
      </w:r>
      <w:r w:rsidR="00304FB0" w:rsidRPr="004C443E">
        <w:rPr>
          <w:rFonts w:ascii="Arial" w:hAnsi="Arial" w:cs="Arial"/>
        </w:rPr>
        <w:t xml:space="preserve">to </w:t>
      </w:r>
      <w:r w:rsidR="00BD2813" w:rsidRPr="004C443E">
        <w:rPr>
          <w:rFonts w:ascii="Arial" w:hAnsi="Arial" w:cs="Arial"/>
        </w:rPr>
        <w:t>fully protect the data.</w:t>
      </w:r>
    </w:p>
    <w:p w14:paraId="253C02F4" w14:textId="6C23022B" w:rsidR="00D73BCC" w:rsidRPr="004C443E" w:rsidRDefault="00166C61" w:rsidP="0036180A">
      <w:pPr>
        <w:pStyle w:val="NoSpacing"/>
        <w:spacing w:before="240"/>
        <w:rPr>
          <w:rFonts w:ascii="Arial" w:hAnsi="Arial" w:cs="Arial"/>
        </w:rPr>
      </w:pPr>
      <w:r w:rsidRPr="004C443E">
        <w:rPr>
          <w:rFonts w:ascii="Arial" w:hAnsi="Arial" w:cs="Arial"/>
        </w:rPr>
        <w:t>Generative AI has the potential to produce inaccurate outputs or hallucinations. There is also a risk that the output is biased, inappropriate or otherwise offensive. This means that critical thought must be applied to all outputs of authorised AI applications; they must always be fact and sense checked before being relied upon for business purposes and reviewed to ensure content is appropriate.</w:t>
      </w:r>
      <w:r w:rsidR="0047096D" w:rsidRPr="004C443E">
        <w:rPr>
          <w:rFonts w:ascii="Arial" w:hAnsi="Arial" w:cs="Arial"/>
        </w:rPr>
        <w:t xml:space="preserve"> These to</w:t>
      </w:r>
      <w:r w:rsidR="00E73B40" w:rsidRPr="004C443E">
        <w:rPr>
          <w:rFonts w:ascii="Arial" w:hAnsi="Arial" w:cs="Arial"/>
        </w:rPr>
        <w:t>o</w:t>
      </w:r>
      <w:r w:rsidR="0047096D" w:rsidRPr="004C443E">
        <w:rPr>
          <w:rFonts w:ascii="Arial" w:hAnsi="Arial" w:cs="Arial"/>
        </w:rPr>
        <w:t>ls can produce credible looking output. They can also offer different responses to the same question if it is posed more than on</w:t>
      </w:r>
      <w:r w:rsidR="00177031" w:rsidRPr="004C443E">
        <w:rPr>
          <w:rFonts w:ascii="Arial" w:hAnsi="Arial" w:cs="Arial"/>
        </w:rPr>
        <w:t>ce, and they may derive their answers from sources you would not trust in other contexts. Therefore, be</w:t>
      </w:r>
      <w:r w:rsidR="009E14E7" w:rsidRPr="004C443E">
        <w:rPr>
          <w:rFonts w:ascii="Arial" w:hAnsi="Arial" w:cs="Arial"/>
        </w:rPr>
        <w:t xml:space="preserve"> aware of the potential</w:t>
      </w:r>
      <w:r w:rsidR="00B3361C" w:rsidRPr="004C443E">
        <w:rPr>
          <w:rFonts w:ascii="Arial" w:hAnsi="Arial" w:cs="Arial"/>
        </w:rPr>
        <w:t xml:space="preserve"> for misinformation from these systems. </w:t>
      </w:r>
    </w:p>
    <w:p w14:paraId="03358E0A" w14:textId="77777777" w:rsidR="002A145E" w:rsidRPr="004C443E" w:rsidRDefault="002A145E" w:rsidP="00786F50">
      <w:pPr>
        <w:pStyle w:val="NoSpacing"/>
        <w:rPr>
          <w:rFonts w:ascii="Arial" w:hAnsi="Arial" w:cs="Arial"/>
        </w:rPr>
      </w:pPr>
    </w:p>
    <w:p w14:paraId="0E817179" w14:textId="77777777" w:rsidR="00254DC2" w:rsidRPr="00273845" w:rsidRDefault="00254DC2" w:rsidP="00254DC2">
      <w:pPr>
        <w:pStyle w:val="NoSpacing"/>
        <w:rPr>
          <w:rFonts w:ascii="Arial" w:hAnsi="Arial" w:cs="Arial"/>
          <w:b/>
        </w:rPr>
      </w:pPr>
      <w:r>
        <w:rPr>
          <w:rFonts w:ascii="Arial" w:hAnsi="Arial" w:cs="Arial"/>
          <w:b/>
          <w:bCs/>
          <w:sz w:val="28"/>
          <w:szCs w:val="28"/>
        </w:rPr>
        <w:t xml:space="preserve">How </w:t>
      </w:r>
      <w:r w:rsidRPr="00986F6B">
        <w:rPr>
          <w:rFonts w:ascii="Arial" w:hAnsi="Arial" w:cs="Arial"/>
          <w:b/>
          <w:bCs/>
          <w:sz w:val="28"/>
          <w:szCs w:val="28"/>
        </w:rPr>
        <w:t>must I comply with these policy r</w:t>
      </w:r>
      <w:r>
        <w:rPr>
          <w:rFonts w:ascii="Arial" w:hAnsi="Arial" w:cs="Arial"/>
          <w:b/>
          <w:bCs/>
          <w:sz w:val="28"/>
          <w:szCs w:val="28"/>
        </w:rPr>
        <w:t>u</w:t>
      </w:r>
      <w:r w:rsidRPr="00986F6B">
        <w:rPr>
          <w:rFonts w:ascii="Arial" w:hAnsi="Arial" w:cs="Arial"/>
          <w:b/>
          <w:bCs/>
          <w:sz w:val="28"/>
          <w:szCs w:val="28"/>
        </w:rPr>
        <w:t>les?</w:t>
      </w:r>
    </w:p>
    <w:p w14:paraId="03FBC4AC" w14:textId="77777777" w:rsidR="00786F50" w:rsidRPr="004C443E" w:rsidRDefault="00786F50" w:rsidP="00786F50">
      <w:pPr>
        <w:pStyle w:val="NoSpacing"/>
        <w:rPr>
          <w:rFonts w:ascii="Arial" w:hAnsi="Arial" w:cs="Arial"/>
        </w:rPr>
      </w:pPr>
    </w:p>
    <w:p w14:paraId="1819E460" w14:textId="2120BA52" w:rsidR="00665AD3" w:rsidRPr="00F03248" w:rsidRDefault="00665AD3" w:rsidP="00EF3E3B">
      <w:pPr>
        <w:pStyle w:val="NoSpacing"/>
        <w:spacing w:after="240"/>
        <w:rPr>
          <w:rFonts w:ascii="Arial" w:hAnsi="Arial" w:cs="Arial"/>
        </w:rPr>
      </w:pPr>
      <w:r w:rsidRPr="00F03248">
        <w:rPr>
          <w:rFonts w:ascii="Arial" w:hAnsi="Arial" w:cs="Arial"/>
        </w:rPr>
        <w:t xml:space="preserve">You cannot use AI applications without first seeking and gaining permission from </w:t>
      </w:r>
      <w:r w:rsidR="00980AC5" w:rsidRPr="00F03248">
        <w:rPr>
          <w:rFonts w:ascii="Arial" w:hAnsi="Arial" w:cs="Arial"/>
          <w:bCs/>
        </w:rPr>
        <w:t>the school Data Protection Lead</w:t>
      </w:r>
      <w:r w:rsidRPr="00F03248">
        <w:rPr>
          <w:rFonts w:ascii="Arial" w:hAnsi="Arial" w:cs="Arial"/>
          <w:bCs/>
        </w:rPr>
        <w:t>.</w:t>
      </w:r>
      <w:r w:rsidR="0036180A" w:rsidRPr="00F03248">
        <w:rPr>
          <w:rFonts w:ascii="Arial" w:hAnsi="Arial" w:cs="Arial"/>
          <w:bCs/>
        </w:rPr>
        <w:t xml:space="preserve"> You must se</w:t>
      </w:r>
      <w:r w:rsidR="004C22DF" w:rsidRPr="00F03248">
        <w:rPr>
          <w:rFonts w:ascii="Arial" w:hAnsi="Arial" w:cs="Arial"/>
        </w:rPr>
        <w:t>lect the ‘opt out’ option, and i</w:t>
      </w:r>
      <w:r w:rsidR="00304FB0" w:rsidRPr="00F03248">
        <w:rPr>
          <w:rFonts w:ascii="Arial" w:hAnsi="Arial" w:cs="Arial"/>
        </w:rPr>
        <w:t>f</w:t>
      </w:r>
      <w:r w:rsidR="004C22DF" w:rsidRPr="00F03248">
        <w:rPr>
          <w:rFonts w:ascii="Arial" w:hAnsi="Arial" w:cs="Arial"/>
        </w:rPr>
        <w:t xml:space="preserve"> one is not available, seek advice from </w:t>
      </w:r>
      <w:r w:rsidR="00980AC5" w:rsidRPr="00F03248">
        <w:rPr>
          <w:rFonts w:ascii="Arial" w:hAnsi="Arial" w:cs="Arial"/>
          <w:bCs/>
        </w:rPr>
        <w:t>the school Data Protection Lead</w:t>
      </w:r>
      <w:r w:rsidR="004C22DF" w:rsidRPr="00F03248">
        <w:rPr>
          <w:rFonts w:ascii="Arial" w:hAnsi="Arial" w:cs="Arial"/>
          <w:bCs/>
        </w:rPr>
        <w:t>.</w:t>
      </w:r>
      <w:r w:rsidR="00DB59E7" w:rsidRPr="00F03248">
        <w:rPr>
          <w:rFonts w:ascii="Arial" w:hAnsi="Arial" w:cs="Arial"/>
          <w:bCs/>
        </w:rPr>
        <w:t xml:space="preserve"> You must </w:t>
      </w:r>
      <w:r w:rsidR="00DB59E7" w:rsidRPr="00F03248">
        <w:rPr>
          <w:rFonts w:ascii="Arial" w:hAnsi="Arial" w:cs="Arial"/>
        </w:rPr>
        <w:t xml:space="preserve">fully comply with policy and </w:t>
      </w:r>
      <w:r w:rsidR="00A24595" w:rsidRPr="00F03248">
        <w:rPr>
          <w:rFonts w:ascii="Arial" w:hAnsi="Arial" w:cs="Arial"/>
        </w:rPr>
        <w:t>guidance</w:t>
      </w:r>
      <w:r w:rsidR="00DB59E7" w:rsidRPr="00F03248">
        <w:rPr>
          <w:rFonts w:ascii="Arial" w:hAnsi="Arial" w:cs="Arial"/>
        </w:rPr>
        <w:t xml:space="preserve"> to protect data from cyber threats, reducing risks for individuals and the organisation</w:t>
      </w:r>
      <w:r w:rsidR="00EF3E3B" w:rsidRPr="00F03248">
        <w:rPr>
          <w:rFonts w:ascii="Arial" w:hAnsi="Arial" w:cs="Arial"/>
        </w:rPr>
        <w:t>. You must always use</w:t>
      </w:r>
      <w:r w:rsidR="00F823E4" w:rsidRPr="00F03248">
        <w:rPr>
          <w:rFonts w:ascii="Arial" w:hAnsi="Arial" w:cs="Arial"/>
        </w:rPr>
        <w:t xml:space="preserve"> your work assigned email address to enable clarity that AI use </w:t>
      </w:r>
      <w:r w:rsidR="006A20FE" w:rsidRPr="00F03248">
        <w:rPr>
          <w:rFonts w:ascii="Arial" w:hAnsi="Arial" w:cs="Arial"/>
        </w:rPr>
        <w:t>ha</w:t>
      </w:r>
      <w:r w:rsidR="00F823E4" w:rsidRPr="00F03248">
        <w:rPr>
          <w:rFonts w:ascii="Arial" w:hAnsi="Arial" w:cs="Arial"/>
        </w:rPr>
        <w:t xml:space="preserve">s </w:t>
      </w:r>
      <w:r w:rsidR="006A20FE" w:rsidRPr="00F03248">
        <w:rPr>
          <w:rFonts w:ascii="Arial" w:hAnsi="Arial" w:cs="Arial"/>
        </w:rPr>
        <w:t>been approved by the</w:t>
      </w:r>
      <w:r w:rsidR="00F823E4" w:rsidRPr="00F03248">
        <w:rPr>
          <w:rFonts w:ascii="Arial" w:hAnsi="Arial" w:cs="Arial"/>
        </w:rPr>
        <w:t xml:space="preserve"> business</w:t>
      </w:r>
      <w:r w:rsidR="006A20FE" w:rsidRPr="00F03248">
        <w:rPr>
          <w:rFonts w:ascii="Arial" w:hAnsi="Arial" w:cs="Arial"/>
        </w:rPr>
        <w:t>.</w:t>
      </w:r>
    </w:p>
    <w:p w14:paraId="787D69A9" w14:textId="2976B6E5" w:rsidR="00CC2BA5" w:rsidRDefault="00CC2BA5" w:rsidP="00EF3E3B">
      <w:pPr>
        <w:pStyle w:val="NoSpacing"/>
        <w:spacing w:after="240"/>
        <w:rPr>
          <w:rFonts w:ascii="Arial" w:hAnsi="Arial" w:cs="Arial"/>
        </w:rPr>
      </w:pPr>
      <w:r w:rsidRPr="00F03248">
        <w:rPr>
          <w:rFonts w:ascii="Arial" w:hAnsi="Arial" w:cs="Arial"/>
        </w:rPr>
        <w:t>To assess the data protection risks of proposed uses of AI applications you must complete a DPIA.</w:t>
      </w:r>
      <w:r w:rsidRPr="004C443E">
        <w:rPr>
          <w:rFonts w:ascii="Arial" w:hAnsi="Arial" w:cs="Arial"/>
        </w:rPr>
        <w:t xml:space="preserve"> Any identified risks must be mitigated to an acceptable level before the DPIA can be approved and the use of AI commenced.</w:t>
      </w:r>
      <w:r w:rsidR="00537ABC" w:rsidRPr="004C443E">
        <w:rPr>
          <w:rFonts w:ascii="Arial" w:hAnsi="Arial" w:cs="Arial"/>
        </w:rPr>
        <w:t xml:space="preserve"> Where AI </w:t>
      </w:r>
      <w:r w:rsidR="00667CCC" w:rsidRPr="004C443E">
        <w:rPr>
          <w:rFonts w:ascii="Arial" w:hAnsi="Arial" w:cs="Arial"/>
        </w:rPr>
        <w:t>involves</w:t>
      </w:r>
      <w:r w:rsidR="00537ABC" w:rsidRPr="004C443E">
        <w:rPr>
          <w:rFonts w:ascii="Arial" w:hAnsi="Arial" w:cs="Arial"/>
        </w:rPr>
        <w:t xml:space="preserve"> the use of personal data you must be </w:t>
      </w:r>
      <w:r w:rsidR="00667CCC" w:rsidRPr="004C443E">
        <w:rPr>
          <w:rFonts w:ascii="Arial" w:hAnsi="Arial" w:cs="Arial"/>
        </w:rPr>
        <w:t>able</w:t>
      </w:r>
      <w:r w:rsidR="00537ABC" w:rsidRPr="004C443E">
        <w:rPr>
          <w:rFonts w:ascii="Arial" w:hAnsi="Arial" w:cs="Arial"/>
        </w:rPr>
        <w:t xml:space="preserve"> to info</w:t>
      </w:r>
      <w:r w:rsidR="00667CCC" w:rsidRPr="004C443E">
        <w:rPr>
          <w:rFonts w:ascii="Arial" w:hAnsi="Arial" w:cs="Arial"/>
        </w:rPr>
        <w:t>rm individuals of their data protection rights</w:t>
      </w:r>
      <w:r w:rsidR="00C00065" w:rsidRPr="004C443E">
        <w:rPr>
          <w:rFonts w:ascii="Arial" w:hAnsi="Arial" w:cs="Arial"/>
        </w:rPr>
        <w:t xml:space="preserve"> and how to exercise them</w:t>
      </w:r>
      <w:r w:rsidR="00667CCC" w:rsidRPr="004C443E">
        <w:rPr>
          <w:rFonts w:ascii="Arial" w:hAnsi="Arial" w:cs="Arial"/>
        </w:rPr>
        <w:t xml:space="preserve">. </w:t>
      </w:r>
      <w:r w:rsidR="00D10940">
        <w:rPr>
          <w:rFonts w:ascii="Arial" w:hAnsi="Arial" w:cs="Arial"/>
        </w:rPr>
        <w:t>Your priv</w:t>
      </w:r>
      <w:r w:rsidR="003128CA">
        <w:rPr>
          <w:rFonts w:ascii="Arial" w:hAnsi="Arial" w:cs="Arial"/>
        </w:rPr>
        <w:t>a</w:t>
      </w:r>
      <w:r w:rsidR="00D10940">
        <w:rPr>
          <w:rFonts w:ascii="Arial" w:hAnsi="Arial" w:cs="Arial"/>
        </w:rPr>
        <w:t>cy notices mu</w:t>
      </w:r>
      <w:r w:rsidR="003128CA">
        <w:rPr>
          <w:rFonts w:ascii="Arial" w:hAnsi="Arial" w:cs="Arial"/>
        </w:rPr>
        <w:t>s</w:t>
      </w:r>
      <w:r w:rsidR="00D10940">
        <w:rPr>
          <w:rFonts w:ascii="Arial" w:hAnsi="Arial" w:cs="Arial"/>
        </w:rPr>
        <w:t xml:space="preserve">t be clear if AI </w:t>
      </w:r>
      <w:r w:rsidR="003128CA">
        <w:rPr>
          <w:rFonts w:ascii="Arial" w:hAnsi="Arial" w:cs="Arial"/>
        </w:rPr>
        <w:t>activities in</w:t>
      </w:r>
      <w:r w:rsidR="00A0402B">
        <w:rPr>
          <w:rFonts w:ascii="Arial" w:hAnsi="Arial" w:cs="Arial"/>
        </w:rPr>
        <w:t>c</w:t>
      </w:r>
      <w:r w:rsidR="003128CA">
        <w:rPr>
          <w:rFonts w:ascii="Arial" w:hAnsi="Arial" w:cs="Arial"/>
        </w:rPr>
        <w:t>lu</w:t>
      </w:r>
      <w:r w:rsidR="00A0402B">
        <w:rPr>
          <w:rFonts w:ascii="Arial" w:hAnsi="Arial" w:cs="Arial"/>
        </w:rPr>
        <w:t>ding</w:t>
      </w:r>
      <w:r w:rsidR="003128CA">
        <w:rPr>
          <w:rFonts w:ascii="Arial" w:hAnsi="Arial" w:cs="Arial"/>
        </w:rPr>
        <w:t xml:space="preserve"> the use of personal data. </w:t>
      </w:r>
      <w:r w:rsidR="00672704" w:rsidRPr="004C443E">
        <w:rPr>
          <w:rFonts w:ascii="Arial" w:hAnsi="Arial" w:cs="Arial"/>
        </w:rPr>
        <w:t xml:space="preserve">In addition you should provide </w:t>
      </w:r>
      <w:r w:rsidR="00B31AD2" w:rsidRPr="004C443E">
        <w:rPr>
          <w:rFonts w:ascii="Arial" w:hAnsi="Arial" w:cs="Arial"/>
        </w:rPr>
        <w:t>explanations to data subjects of the process</w:t>
      </w:r>
      <w:r w:rsidR="006927BB" w:rsidRPr="004C443E">
        <w:rPr>
          <w:rFonts w:ascii="Arial" w:hAnsi="Arial" w:cs="Arial"/>
        </w:rPr>
        <w:t xml:space="preserve">, </w:t>
      </w:r>
      <w:r w:rsidR="000A109B" w:rsidRPr="004C443E">
        <w:rPr>
          <w:rFonts w:ascii="Arial" w:hAnsi="Arial" w:cs="Arial"/>
        </w:rPr>
        <w:t xml:space="preserve">fairness, </w:t>
      </w:r>
      <w:r w:rsidR="00B31AD2" w:rsidRPr="004C443E">
        <w:rPr>
          <w:rFonts w:ascii="Arial" w:hAnsi="Arial" w:cs="Arial"/>
        </w:rPr>
        <w:t>outcome</w:t>
      </w:r>
      <w:r w:rsidR="006927BB" w:rsidRPr="004C443E">
        <w:rPr>
          <w:rFonts w:ascii="Arial" w:hAnsi="Arial" w:cs="Arial"/>
        </w:rPr>
        <w:t xml:space="preserve"> and impact</w:t>
      </w:r>
      <w:r w:rsidR="003523BF" w:rsidRPr="004C443E">
        <w:rPr>
          <w:rFonts w:ascii="Arial" w:hAnsi="Arial" w:cs="Arial"/>
        </w:rPr>
        <w:t xml:space="preserve"> to </w:t>
      </w:r>
      <w:r w:rsidR="00262345" w:rsidRPr="004C443E">
        <w:rPr>
          <w:rFonts w:ascii="Arial" w:hAnsi="Arial" w:cs="Arial"/>
        </w:rPr>
        <w:t xml:space="preserve">reassure data subjects and </w:t>
      </w:r>
      <w:r w:rsidR="003523BF" w:rsidRPr="004C443E">
        <w:rPr>
          <w:rFonts w:ascii="Arial" w:hAnsi="Arial" w:cs="Arial"/>
        </w:rPr>
        <w:lastRenderedPageBreak/>
        <w:t xml:space="preserve">enable and </w:t>
      </w:r>
      <w:r w:rsidR="00262345" w:rsidRPr="004C443E">
        <w:rPr>
          <w:rFonts w:ascii="Arial" w:hAnsi="Arial" w:cs="Arial"/>
        </w:rPr>
        <w:t>inform</w:t>
      </w:r>
      <w:r w:rsidR="003523BF" w:rsidRPr="004C443E">
        <w:rPr>
          <w:rFonts w:ascii="Arial" w:hAnsi="Arial" w:cs="Arial"/>
        </w:rPr>
        <w:t xml:space="preserve"> challenges</w:t>
      </w:r>
      <w:r w:rsidR="00B31AD2" w:rsidRPr="004C443E">
        <w:rPr>
          <w:rFonts w:ascii="Arial" w:hAnsi="Arial" w:cs="Arial"/>
        </w:rPr>
        <w:t>.</w:t>
      </w:r>
      <w:r w:rsidR="00947EA5">
        <w:rPr>
          <w:rFonts w:ascii="Arial" w:hAnsi="Arial" w:cs="Arial"/>
        </w:rPr>
        <w:t xml:space="preserve"> The ICO provide </w:t>
      </w:r>
      <w:hyperlink r:id="rId11" w:history="1">
        <w:r w:rsidR="00947EA5" w:rsidRPr="000837E2">
          <w:rPr>
            <w:rStyle w:val="Hyperlink"/>
            <w:rFonts w:ascii="Arial" w:hAnsi="Arial" w:cs="Arial"/>
          </w:rPr>
          <w:t>guidance</w:t>
        </w:r>
      </w:hyperlink>
      <w:r w:rsidR="00947EA5">
        <w:rPr>
          <w:rFonts w:ascii="Arial" w:hAnsi="Arial" w:cs="Arial"/>
        </w:rPr>
        <w:t xml:space="preserve"> on how to ensure you meet data subjects rights when using AI.</w:t>
      </w:r>
    </w:p>
    <w:p w14:paraId="3ADCB1D0" w14:textId="4CC803F2" w:rsidR="00F10F0D" w:rsidRPr="004C443E" w:rsidRDefault="00F10F0D" w:rsidP="00EF3E3B">
      <w:pPr>
        <w:pStyle w:val="NoSpacing"/>
        <w:spacing w:after="240"/>
        <w:rPr>
          <w:rFonts w:ascii="Arial" w:hAnsi="Arial" w:cs="Arial"/>
        </w:rPr>
      </w:pPr>
      <w:r w:rsidRPr="00F31E5A">
        <w:rPr>
          <w:rFonts w:ascii="Arial" w:hAnsi="Arial" w:cs="Arial"/>
        </w:rPr>
        <w:t xml:space="preserve">You </w:t>
      </w:r>
      <w:r w:rsidR="000874F6" w:rsidRPr="00F31E5A">
        <w:rPr>
          <w:rFonts w:ascii="Arial" w:hAnsi="Arial" w:cs="Arial"/>
        </w:rPr>
        <w:t>must</w:t>
      </w:r>
      <w:r w:rsidRPr="00F31E5A">
        <w:rPr>
          <w:rFonts w:ascii="Arial" w:hAnsi="Arial" w:cs="Arial"/>
        </w:rPr>
        <w:t xml:space="preserve"> read and </w:t>
      </w:r>
      <w:r w:rsidR="000874F6" w:rsidRPr="00F31E5A">
        <w:rPr>
          <w:rFonts w:ascii="Arial" w:hAnsi="Arial" w:cs="Arial"/>
        </w:rPr>
        <w:t>apply</w:t>
      </w:r>
      <w:r w:rsidRPr="00F31E5A">
        <w:rPr>
          <w:rFonts w:ascii="Arial" w:hAnsi="Arial" w:cs="Arial"/>
        </w:rPr>
        <w:t xml:space="preserve"> the </w:t>
      </w:r>
      <w:hyperlink r:id="rId12" w:history="1">
        <w:r w:rsidRPr="00F31E5A">
          <w:rPr>
            <w:rStyle w:val="Hyperlink"/>
            <w:rFonts w:ascii="Arial" w:hAnsi="Arial" w:cs="Arial"/>
          </w:rPr>
          <w:t>DfE guidance</w:t>
        </w:r>
      </w:hyperlink>
      <w:r w:rsidRPr="00F31E5A">
        <w:rPr>
          <w:rFonts w:ascii="Arial" w:hAnsi="Arial" w:cs="Arial"/>
        </w:rPr>
        <w:t xml:space="preserve"> for education sector on the use of generative artificial Intelligence.</w:t>
      </w:r>
    </w:p>
    <w:p w14:paraId="42AEAC5C" w14:textId="625FC033" w:rsidR="006C6976" w:rsidRPr="004C443E" w:rsidRDefault="006C6976" w:rsidP="006D114E">
      <w:pPr>
        <w:pStyle w:val="NoSpacing"/>
        <w:spacing w:after="240"/>
        <w:rPr>
          <w:rFonts w:ascii="Arial" w:hAnsi="Arial" w:cs="Arial"/>
        </w:rPr>
      </w:pPr>
      <w:r w:rsidRPr="004C443E">
        <w:rPr>
          <w:rFonts w:ascii="Arial" w:hAnsi="Arial" w:cs="Arial"/>
        </w:rPr>
        <w:t>Identify and abide by any relevant licensing conditions regarding intellectual property rights in the authorised AI application's terms of use and ensure that third party proprietary data or material is not entered into the application as a prompt without the third party's permission. This includes ensuring, for example, that all or any substantial part of any copyright work owned by a third party is not inputted into the application as a prompt without the third party's consent. Records of checks for copyright, or licencing information, must be evidenced.</w:t>
      </w:r>
      <w:r w:rsidR="00CD298F" w:rsidRPr="004C443E">
        <w:rPr>
          <w:rFonts w:ascii="Arial" w:hAnsi="Arial" w:cs="Arial"/>
        </w:rPr>
        <w:t xml:space="preserve"> Whether using the outputs from generative AI either verbatim or with </w:t>
      </w:r>
      <w:r w:rsidR="008D2DC3" w:rsidRPr="004C443E">
        <w:rPr>
          <w:rFonts w:ascii="Arial" w:hAnsi="Arial" w:cs="Arial"/>
        </w:rPr>
        <w:t>minor alterations, it is important to make clear to those reading that an AI tool has been used. To do</w:t>
      </w:r>
      <w:r w:rsidR="00AC759E" w:rsidRPr="004C443E">
        <w:rPr>
          <w:rFonts w:ascii="Arial" w:hAnsi="Arial" w:cs="Arial"/>
        </w:rPr>
        <w:t xml:space="preserve"> this the tools should be cited in a footnote, with its URL and any sources used as inputs.</w:t>
      </w:r>
    </w:p>
    <w:p w14:paraId="1F270F8A" w14:textId="2BCCBD2C" w:rsidR="007E0E8B" w:rsidRPr="004C443E" w:rsidRDefault="0050539E" w:rsidP="006D114E">
      <w:pPr>
        <w:pStyle w:val="NoSpacing"/>
        <w:spacing w:after="240"/>
        <w:rPr>
          <w:rFonts w:ascii="Arial" w:hAnsi="Arial" w:cs="Arial"/>
        </w:rPr>
      </w:pPr>
      <w:r w:rsidRPr="004C443E">
        <w:rPr>
          <w:rFonts w:ascii="Arial" w:hAnsi="Arial" w:cs="Arial"/>
        </w:rPr>
        <w:t>A</w:t>
      </w:r>
      <w:r w:rsidR="00106AB6" w:rsidRPr="004C443E">
        <w:rPr>
          <w:rFonts w:ascii="Arial" w:hAnsi="Arial" w:cs="Arial"/>
        </w:rPr>
        <w:t>I</w:t>
      </w:r>
      <w:r w:rsidRPr="004C443E">
        <w:rPr>
          <w:rFonts w:ascii="Arial" w:hAnsi="Arial" w:cs="Arial"/>
        </w:rPr>
        <w:t xml:space="preserve"> tools, such as a LLM, answ</w:t>
      </w:r>
      <w:r w:rsidR="00F94A8A" w:rsidRPr="004C443E">
        <w:rPr>
          <w:rFonts w:ascii="Arial" w:hAnsi="Arial" w:cs="Arial"/>
        </w:rPr>
        <w:t>er questions by choosing words from a series of options it classifies as plausible. These tools cannot understand conte</w:t>
      </w:r>
      <w:r w:rsidR="001356D3" w:rsidRPr="004C443E">
        <w:rPr>
          <w:rFonts w:ascii="Arial" w:hAnsi="Arial" w:cs="Arial"/>
        </w:rPr>
        <w:t>x</w:t>
      </w:r>
      <w:r w:rsidR="00F94A8A" w:rsidRPr="004C443E">
        <w:rPr>
          <w:rFonts w:ascii="Arial" w:hAnsi="Arial" w:cs="Arial"/>
        </w:rPr>
        <w:t>t or bias</w:t>
      </w:r>
      <w:r w:rsidR="00482AA3" w:rsidRPr="004C443E">
        <w:rPr>
          <w:rFonts w:ascii="Arial" w:hAnsi="Arial" w:cs="Arial"/>
        </w:rPr>
        <w:t xml:space="preserve">. Always treat with caution the outputs these tools produce and challenge the outputs using your own knowledge and judgement. </w:t>
      </w:r>
      <w:r w:rsidR="007E0E8B" w:rsidRPr="004C443E">
        <w:rPr>
          <w:rFonts w:ascii="Arial" w:hAnsi="Arial" w:cs="Arial"/>
        </w:rPr>
        <w:t>Outputs must always be fact and sense checked before being relied upon for business purposes and reviewed to ensure content is appropriate.</w:t>
      </w:r>
      <w:r w:rsidR="00D75321" w:rsidRPr="004C443E">
        <w:rPr>
          <w:rFonts w:ascii="Arial" w:hAnsi="Arial" w:cs="Arial"/>
        </w:rPr>
        <w:t xml:space="preserve"> Always apply the high standards of rigour you would to anything you produce, and reference where you have sourced output from in one of these tools.</w:t>
      </w:r>
    </w:p>
    <w:p w14:paraId="33D81FA9" w14:textId="77777777" w:rsidR="00A26283" w:rsidRPr="00731106" w:rsidRDefault="00A26283" w:rsidP="00731106">
      <w:pPr>
        <w:spacing w:after="240"/>
        <w:rPr>
          <w:rFonts w:ascii="Arial" w:hAnsi="Arial" w:cs="Arial"/>
        </w:rPr>
      </w:pPr>
      <w:r w:rsidRPr="00731106">
        <w:rPr>
          <w:rFonts w:ascii="Arial" w:hAnsi="Arial" w:cs="Arial"/>
        </w:rPr>
        <w:t>Always use authorised AI applications ethically and responsibly, taking into account our policies and research governance.</w:t>
      </w:r>
    </w:p>
    <w:p w14:paraId="0B1CD12D" w14:textId="2BE4CD1B" w:rsidR="00330D37" w:rsidRPr="004C443E" w:rsidRDefault="00330D37" w:rsidP="00330D37">
      <w:pPr>
        <w:pStyle w:val="NoSpacing"/>
        <w:spacing w:before="240"/>
        <w:rPr>
          <w:rFonts w:ascii="Arial" w:hAnsi="Arial" w:cs="Arial"/>
        </w:rPr>
      </w:pPr>
      <w:r w:rsidRPr="004C443E">
        <w:rPr>
          <w:rFonts w:ascii="Arial" w:hAnsi="Arial" w:cs="Arial"/>
        </w:rPr>
        <w:t xml:space="preserve">We reserve the right to monitor all content (including but not limited to any prompts, or outputs) on any generative AI application used for </w:t>
      </w:r>
      <w:r w:rsidR="00745854">
        <w:rPr>
          <w:rFonts w:ascii="Arial" w:hAnsi="Arial" w:cs="Arial"/>
        </w:rPr>
        <w:t>school</w:t>
      </w:r>
      <w:r w:rsidRPr="004C443E">
        <w:rPr>
          <w:rFonts w:ascii="Arial" w:hAnsi="Arial" w:cs="Arial"/>
        </w:rPr>
        <w:t xml:space="preserve"> purposes. This will only be carried out to the extent permitted by law, in order for us to comply with a legal obligation or for our legitimate business purposes, including, without limitation, in order to:</w:t>
      </w:r>
    </w:p>
    <w:p w14:paraId="6B915EBF" w14:textId="6122B15D" w:rsidR="00330D37" w:rsidRPr="004C443E" w:rsidRDefault="00330D37" w:rsidP="00330D37">
      <w:pPr>
        <w:pStyle w:val="NoSpacing"/>
        <w:numPr>
          <w:ilvl w:val="0"/>
          <w:numId w:val="11"/>
        </w:numPr>
        <w:spacing w:before="240"/>
        <w:rPr>
          <w:rFonts w:ascii="Arial" w:hAnsi="Arial" w:cs="Arial"/>
        </w:rPr>
      </w:pPr>
      <w:r w:rsidRPr="004C443E">
        <w:rPr>
          <w:rFonts w:ascii="Arial" w:hAnsi="Arial" w:cs="Arial"/>
        </w:rPr>
        <w:t xml:space="preserve">prevent misuse of the content and protect our confidential information (and the confidential information of our </w:t>
      </w:r>
      <w:r w:rsidR="00EC6926">
        <w:rPr>
          <w:rFonts w:ascii="Arial" w:hAnsi="Arial" w:cs="Arial"/>
        </w:rPr>
        <w:t>staff, students</w:t>
      </w:r>
      <w:r w:rsidRPr="004C443E">
        <w:rPr>
          <w:rFonts w:ascii="Arial" w:hAnsi="Arial" w:cs="Arial"/>
        </w:rPr>
        <w:t>,</w:t>
      </w:r>
      <w:r w:rsidR="00EC6926">
        <w:rPr>
          <w:rFonts w:ascii="Arial" w:hAnsi="Arial" w:cs="Arial"/>
        </w:rPr>
        <w:t xml:space="preserve"> </w:t>
      </w:r>
      <w:r w:rsidR="002B4AB3">
        <w:rPr>
          <w:rFonts w:ascii="Arial" w:hAnsi="Arial" w:cs="Arial"/>
        </w:rPr>
        <w:t>p</w:t>
      </w:r>
      <w:r w:rsidR="00EC6926">
        <w:rPr>
          <w:rFonts w:ascii="Arial" w:hAnsi="Arial" w:cs="Arial"/>
        </w:rPr>
        <w:t>arent/carers</w:t>
      </w:r>
      <w:r w:rsidRPr="004C443E">
        <w:rPr>
          <w:rFonts w:ascii="Arial" w:hAnsi="Arial" w:cs="Arial"/>
        </w:rPr>
        <w:t xml:space="preserve"> and suppliers);</w:t>
      </w:r>
    </w:p>
    <w:p w14:paraId="42ECB674" w14:textId="70A78534" w:rsidR="00330D37" w:rsidRPr="004C443E" w:rsidRDefault="00330D37" w:rsidP="00330D37">
      <w:pPr>
        <w:pStyle w:val="NoSpacing"/>
        <w:numPr>
          <w:ilvl w:val="0"/>
          <w:numId w:val="11"/>
        </w:numPr>
        <w:spacing w:before="240"/>
        <w:rPr>
          <w:rFonts w:ascii="Arial" w:hAnsi="Arial" w:cs="Arial"/>
        </w:rPr>
      </w:pPr>
      <w:r w:rsidRPr="004C443E">
        <w:rPr>
          <w:rFonts w:ascii="Arial" w:hAnsi="Arial" w:cs="Arial"/>
        </w:rPr>
        <w:t>ensure compliance with our rules, standards of conduct and policies;</w:t>
      </w:r>
    </w:p>
    <w:p w14:paraId="0E205DBB" w14:textId="77777777" w:rsidR="00330D37" w:rsidRPr="004C443E" w:rsidRDefault="00330D37" w:rsidP="00330D37">
      <w:pPr>
        <w:pStyle w:val="NoSpacing"/>
        <w:numPr>
          <w:ilvl w:val="0"/>
          <w:numId w:val="11"/>
        </w:numPr>
        <w:spacing w:before="240"/>
        <w:rPr>
          <w:rFonts w:ascii="Arial" w:hAnsi="Arial" w:cs="Arial"/>
        </w:rPr>
      </w:pPr>
      <w:r w:rsidRPr="004C443E">
        <w:rPr>
          <w:rFonts w:ascii="Arial" w:hAnsi="Arial" w:cs="Arial"/>
        </w:rPr>
        <w:t xml:space="preserve">monitor performance at work; </w:t>
      </w:r>
    </w:p>
    <w:p w14:paraId="0AB87D65" w14:textId="0A962561" w:rsidR="00330D37" w:rsidRPr="004C443E" w:rsidRDefault="00330D37" w:rsidP="00330D37">
      <w:pPr>
        <w:pStyle w:val="NoSpacing"/>
        <w:numPr>
          <w:ilvl w:val="0"/>
          <w:numId w:val="11"/>
        </w:numPr>
        <w:spacing w:before="240"/>
        <w:rPr>
          <w:rFonts w:ascii="Arial" w:hAnsi="Arial" w:cs="Arial"/>
        </w:rPr>
      </w:pPr>
      <w:r w:rsidRPr="004C443E">
        <w:rPr>
          <w:rFonts w:ascii="Arial" w:hAnsi="Arial" w:cs="Arial"/>
        </w:rPr>
        <w:t xml:space="preserve">ensure that our workforce does not use our facilities or systems for any unlawful purposes or activities that may damage our </w:t>
      </w:r>
      <w:r w:rsidR="00A2734A">
        <w:rPr>
          <w:rFonts w:ascii="Arial" w:hAnsi="Arial" w:cs="Arial"/>
        </w:rPr>
        <w:t>school</w:t>
      </w:r>
      <w:r w:rsidRPr="004C443E">
        <w:rPr>
          <w:rFonts w:ascii="Arial" w:hAnsi="Arial" w:cs="Arial"/>
        </w:rPr>
        <w:t xml:space="preserve"> or reputation; </w:t>
      </w:r>
    </w:p>
    <w:p w14:paraId="62AF307B" w14:textId="77777777" w:rsidR="00330D37" w:rsidRPr="004C443E" w:rsidRDefault="00330D37" w:rsidP="00330D37">
      <w:pPr>
        <w:pStyle w:val="NoSpacing"/>
        <w:numPr>
          <w:ilvl w:val="0"/>
          <w:numId w:val="11"/>
        </w:numPr>
        <w:spacing w:before="240" w:after="240"/>
        <w:rPr>
          <w:rFonts w:ascii="Arial" w:hAnsi="Arial" w:cs="Arial"/>
        </w:rPr>
      </w:pPr>
      <w:r w:rsidRPr="004C443E">
        <w:rPr>
          <w:rFonts w:ascii="Arial" w:hAnsi="Arial" w:cs="Arial"/>
        </w:rPr>
        <w:t>comply with legislation for the protection of intellectual property rights and to support proprietary rights in the output.</w:t>
      </w:r>
    </w:p>
    <w:p w14:paraId="548EBBCC" w14:textId="77777777" w:rsidR="008D2212" w:rsidRDefault="008D2212" w:rsidP="008D2212">
      <w:pPr>
        <w:pStyle w:val="Heading1"/>
        <w:rPr>
          <w:rFonts w:ascii="Arial" w:hAnsi="Arial" w:cs="Arial"/>
          <w:b/>
          <w:bCs/>
          <w:color w:val="000000" w:themeColor="text1"/>
          <w:sz w:val="28"/>
          <w:szCs w:val="28"/>
        </w:rPr>
      </w:pPr>
      <w:r w:rsidRPr="00003041">
        <w:rPr>
          <w:rFonts w:ascii="Arial" w:hAnsi="Arial" w:cs="Arial"/>
          <w:b/>
          <w:bCs/>
          <w:color w:val="000000" w:themeColor="text1"/>
          <w:sz w:val="28"/>
          <w:szCs w:val="28"/>
        </w:rPr>
        <w:t>What if I need to do something against this policy?</w:t>
      </w:r>
    </w:p>
    <w:p w14:paraId="31EF3F16" w14:textId="77777777" w:rsidR="00410D56" w:rsidRPr="004C443E" w:rsidRDefault="00410D56" w:rsidP="00596C71">
      <w:pPr>
        <w:pStyle w:val="NoSpacing"/>
      </w:pPr>
    </w:p>
    <w:p w14:paraId="425406CF" w14:textId="14FB3D06" w:rsidR="006353EF" w:rsidRPr="004C443E" w:rsidRDefault="006353EF" w:rsidP="00CF5A08">
      <w:pPr>
        <w:pStyle w:val="ListParagraph"/>
        <w:ind w:left="0"/>
        <w:rPr>
          <w:rFonts w:ascii="Arial" w:hAnsi="Arial" w:cs="Arial"/>
        </w:rPr>
      </w:pPr>
      <w:r w:rsidRPr="004C443E">
        <w:rPr>
          <w:rFonts w:ascii="Arial" w:hAnsi="Arial" w:cs="Arial"/>
        </w:rPr>
        <w:t xml:space="preserve">If you believe you have a valid business reason for an exception to these policy points, having read and understood the reasons why they are in place, </w:t>
      </w:r>
      <w:r w:rsidR="00D440E1" w:rsidRPr="004C443E">
        <w:rPr>
          <w:rFonts w:ascii="Arial" w:hAnsi="Arial" w:cs="Arial"/>
        </w:rPr>
        <w:t xml:space="preserve">please raise a formal request by contacting </w:t>
      </w:r>
      <w:r w:rsidR="00AC7B48">
        <w:rPr>
          <w:rFonts w:ascii="Arial" w:hAnsi="Arial" w:cs="Arial"/>
          <w:bCs/>
        </w:rPr>
        <w:t>the school Data Protection Lead</w:t>
      </w:r>
      <w:r w:rsidR="00731106">
        <w:rPr>
          <w:rFonts w:ascii="Arial" w:hAnsi="Arial" w:cs="Arial"/>
          <w:bCs/>
        </w:rPr>
        <w:t>.</w:t>
      </w:r>
    </w:p>
    <w:p w14:paraId="2C96088B" w14:textId="77777777" w:rsidR="006353EF" w:rsidRPr="004C443E" w:rsidRDefault="006353EF" w:rsidP="00CF5A08">
      <w:pPr>
        <w:pStyle w:val="ListParagraph"/>
        <w:ind w:left="0"/>
        <w:rPr>
          <w:rFonts w:ascii="Arial" w:hAnsi="Arial" w:cs="Arial"/>
        </w:rPr>
      </w:pPr>
    </w:p>
    <w:p w14:paraId="12D29211" w14:textId="4935CDDD" w:rsidR="00410D56" w:rsidRPr="004C443E" w:rsidRDefault="006353EF" w:rsidP="00596C71">
      <w:pPr>
        <w:pStyle w:val="ListParagraph"/>
        <w:ind w:left="0"/>
        <w:rPr>
          <w:rFonts w:ascii="Arial" w:hAnsi="Arial" w:cs="Arial"/>
        </w:rPr>
      </w:pPr>
      <w:r w:rsidRPr="004C443E">
        <w:rPr>
          <w:rFonts w:ascii="Arial" w:hAnsi="Arial" w:cs="Arial"/>
        </w:rPr>
        <w:t>If you believe the policy does not meet your business needs, you may raise this with your</w:t>
      </w:r>
      <w:r w:rsidR="00AC7B48" w:rsidRPr="00AC7B48">
        <w:rPr>
          <w:rFonts w:ascii="Arial" w:hAnsi="Arial" w:cs="Arial"/>
          <w:bCs/>
        </w:rPr>
        <w:t xml:space="preserve"> </w:t>
      </w:r>
      <w:r w:rsidR="00AC7B48">
        <w:rPr>
          <w:rFonts w:ascii="Arial" w:hAnsi="Arial" w:cs="Arial"/>
          <w:bCs/>
        </w:rPr>
        <w:t>school Data Protection Lead</w:t>
      </w:r>
      <w:r w:rsidR="00AC7B48" w:rsidRPr="004C443E">
        <w:rPr>
          <w:rFonts w:ascii="Arial" w:hAnsi="Arial" w:cs="Arial"/>
          <w:bCs/>
        </w:rPr>
        <w:t xml:space="preserve"> </w:t>
      </w:r>
      <w:r w:rsidRPr="004C443E">
        <w:rPr>
          <w:rFonts w:ascii="Arial" w:hAnsi="Arial" w:cs="Arial"/>
        </w:rPr>
        <w:t>who, if they agree with your suggestion, may propose a policy change.</w:t>
      </w:r>
    </w:p>
    <w:p w14:paraId="333A5A49" w14:textId="77777777" w:rsidR="00596C71" w:rsidRPr="004C443E" w:rsidRDefault="00596C71" w:rsidP="00596C71">
      <w:pPr>
        <w:pStyle w:val="ListParagraph"/>
        <w:ind w:left="0"/>
        <w:rPr>
          <w:rFonts w:ascii="Arial" w:hAnsi="Arial" w:cs="Arial"/>
        </w:rPr>
      </w:pPr>
    </w:p>
    <w:p w14:paraId="7425CBC4" w14:textId="6D083A9F" w:rsidR="00596C71" w:rsidRDefault="00543C0D" w:rsidP="00543C0D">
      <w:pPr>
        <w:pStyle w:val="ListParagraph"/>
        <w:spacing w:after="0" w:line="240" w:lineRule="auto"/>
        <w:ind w:left="0"/>
        <w:rPr>
          <w:rFonts w:ascii="Arial" w:hAnsi="Arial" w:cs="Arial"/>
          <w:b/>
          <w:bCs/>
          <w:sz w:val="28"/>
          <w:szCs w:val="28"/>
        </w:rPr>
      </w:pPr>
      <w:r w:rsidRPr="00FE231C">
        <w:rPr>
          <w:rFonts w:ascii="Arial" w:hAnsi="Arial" w:cs="Arial"/>
          <w:b/>
          <w:bCs/>
          <w:sz w:val="28"/>
          <w:szCs w:val="28"/>
        </w:rPr>
        <w:t>References</w:t>
      </w:r>
    </w:p>
    <w:p w14:paraId="61491C34" w14:textId="77777777" w:rsidR="00543C0D" w:rsidRPr="00543C0D" w:rsidRDefault="00543C0D" w:rsidP="00543C0D">
      <w:pPr>
        <w:pStyle w:val="ListParagraph"/>
        <w:spacing w:after="0" w:line="240" w:lineRule="auto"/>
        <w:ind w:left="0"/>
        <w:rPr>
          <w:rFonts w:ascii="Arial" w:hAnsi="Arial" w:cs="Arial"/>
          <w:b/>
          <w:bCs/>
          <w:sz w:val="28"/>
          <w:szCs w:val="28"/>
        </w:rPr>
      </w:pPr>
    </w:p>
    <w:p w14:paraId="69070753" w14:textId="02DB9995" w:rsidR="00596C71" w:rsidRPr="00F31E5A" w:rsidRDefault="00FD5344" w:rsidP="00596C71">
      <w:pPr>
        <w:pStyle w:val="ListParagraph"/>
        <w:numPr>
          <w:ilvl w:val="0"/>
          <w:numId w:val="10"/>
        </w:numPr>
        <w:rPr>
          <w:rFonts w:ascii="Arial" w:hAnsi="Arial" w:cs="Arial"/>
          <w:bCs/>
        </w:rPr>
      </w:pPr>
      <w:r w:rsidRPr="00F31E5A">
        <w:rPr>
          <w:rFonts w:ascii="Arial" w:hAnsi="Arial" w:cs="Arial"/>
          <w:bCs/>
        </w:rPr>
        <w:t>Data Protection Act 2023</w:t>
      </w:r>
      <w:r w:rsidR="00956403">
        <w:rPr>
          <w:rFonts w:ascii="Arial" w:hAnsi="Arial" w:cs="Arial"/>
          <w:bCs/>
        </w:rPr>
        <w:t>/</w:t>
      </w:r>
      <w:r w:rsidR="00E778FF">
        <w:rPr>
          <w:rFonts w:ascii="Arial" w:hAnsi="Arial" w:cs="Arial"/>
          <w:bCs/>
        </w:rPr>
        <w:t xml:space="preserve"> UK GDPR</w:t>
      </w:r>
    </w:p>
    <w:p w14:paraId="47BB8178" w14:textId="1DFA4397" w:rsidR="00FD5344" w:rsidRPr="004C443E" w:rsidRDefault="00F60FA3" w:rsidP="00596C71">
      <w:pPr>
        <w:pStyle w:val="ListParagraph"/>
        <w:numPr>
          <w:ilvl w:val="0"/>
          <w:numId w:val="10"/>
        </w:numPr>
        <w:rPr>
          <w:rFonts w:ascii="Arial" w:hAnsi="Arial" w:cs="Arial"/>
          <w:bCs/>
        </w:rPr>
      </w:pPr>
      <w:r w:rsidRPr="004C443E">
        <w:rPr>
          <w:rFonts w:ascii="Arial" w:hAnsi="Arial" w:cs="Arial"/>
          <w:bCs/>
        </w:rPr>
        <w:lastRenderedPageBreak/>
        <w:t>The Intellectual Property Act 2014</w:t>
      </w:r>
    </w:p>
    <w:p w14:paraId="40F748A3" w14:textId="02A89359" w:rsidR="00300E08" w:rsidRDefault="0096727A" w:rsidP="00596C71">
      <w:pPr>
        <w:pStyle w:val="ListParagraph"/>
        <w:numPr>
          <w:ilvl w:val="0"/>
          <w:numId w:val="10"/>
        </w:numPr>
        <w:rPr>
          <w:rFonts w:ascii="Arial" w:hAnsi="Arial" w:cs="Arial"/>
          <w:bCs/>
        </w:rPr>
      </w:pPr>
      <w:r w:rsidRPr="004C443E">
        <w:rPr>
          <w:rFonts w:ascii="Arial" w:hAnsi="Arial" w:cs="Arial"/>
          <w:bCs/>
        </w:rPr>
        <w:t xml:space="preserve">Human Rights Act </w:t>
      </w:r>
      <w:r w:rsidR="001C2C7B" w:rsidRPr="004C443E">
        <w:rPr>
          <w:rFonts w:ascii="Arial" w:hAnsi="Arial" w:cs="Arial"/>
          <w:bCs/>
        </w:rPr>
        <w:t>1998</w:t>
      </w:r>
    </w:p>
    <w:p w14:paraId="1FBB4046" w14:textId="2E1753EF" w:rsidR="00440042" w:rsidRPr="00F31E5A" w:rsidRDefault="00B3204E" w:rsidP="00596C71">
      <w:pPr>
        <w:pStyle w:val="ListParagraph"/>
        <w:numPr>
          <w:ilvl w:val="0"/>
          <w:numId w:val="10"/>
        </w:numPr>
        <w:rPr>
          <w:rFonts w:ascii="Arial" w:hAnsi="Arial" w:cs="Arial"/>
          <w:bCs/>
        </w:rPr>
      </w:pPr>
      <w:hyperlink r:id="rId13" w:history="1">
        <w:r w:rsidR="00440042" w:rsidRPr="00F31E5A">
          <w:rPr>
            <w:rStyle w:val="Hyperlink"/>
            <w:rFonts w:ascii="Arial" w:hAnsi="Arial" w:cs="Arial"/>
          </w:rPr>
          <w:t>Generative artificial intelligence (AI) in education - GOV.UK (www.gov.uk)</w:t>
        </w:r>
      </w:hyperlink>
    </w:p>
    <w:p w14:paraId="7B85043A" w14:textId="39C234AA" w:rsidR="0089569E" w:rsidRPr="00486A83" w:rsidRDefault="00B3204E" w:rsidP="00953086">
      <w:pPr>
        <w:pStyle w:val="ListParagraph"/>
        <w:numPr>
          <w:ilvl w:val="0"/>
          <w:numId w:val="10"/>
        </w:numPr>
        <w:rPr>
          <w:rStyle w:val="Hyperlink"/>
          <w:rFonts w:ascii="Arial" w:hAnsi="Arial" w:cs="Arial"/>
          <w:bCs/>
          <w:color w:val="auto"/>
          <w:u w:val="none"/>
        </w:rPr>
      </w:pPr>
      <w:hyperlink r:id="rId14" w:history="1">
        <w:r w:rsidR="00773B12" w:rsidRPr="004C443E">
          <w:rPr>
            <w:rStyle w:val="Hyperlink"/>
            <w:rFonts w:ascii="Arial" w:hAnsi="Arial" w:cs="Arial"/>
            <w:bCs/>
          </w:rPr>
          <w:t>Guidance to Civil Servants on use of generative AI</w:t>
        </w:r>
      </w:hyperlink>
    </w:p>
    <w:p w14:paraId="6D17D6FC" w14:textId="3EC4C942" w:rsidR="00486A83" w:rsidRPr="00E0179E" w:rsidRDefault="00B3204E" w:rsidP="00E0179E">
      <w:pPr>
        <w:pStyle w:val="ListParagraph"/>
        <w:numPr>
          <w:ilvl w:val="0"/>
          <w:numId w:val="10"/>
        </w:numPr>
        <w:rPr>
          <w:rFonts w:ascii="Arial" w:hAnsi="Arial" w:cs="Arial"/>
          <w:bCs/>
        </w:rPr>
      </w:pPr>
      <w:hyperlink r:id="rId15" w:history="1">
        <w:r w:rsidR="00486A83" w:rsidRPr="003333DB">
          <w:rPr>
            <w:rStyle w:val="Hyperlink"/>
            <w:rFonts w:ascii="Arial" w:hAnsi="Arial" w:cs="Arial"/>
          </w:rPr>
          <w:t>Our work on Artificial Intelligence | ICO</w:t>
        </w:r>
      </w:hyperlink>
    </w:p>
    <w:p w14:paraId="2999E7B5" w14:textId="7FD46D96" w:rsidR="008364FB" w:rsidRPr="004C443E" w:rsidRDefault="00B3204E" w:rsidP="00596C71">
      <w:pPr>
        <w:pStyle w:val="ListParagraph"/>
        <w:numPr>
          <w:ilvl w:val="0"/>
          <w:numId w:val="10"/>
        </w:numPr>
        <w:rPr>
          <w:rFonts w:ascii="Arial" w:hAnsi="Arial" w:cs="Arial"/>
          <w:bCs/>
        </w:rPr>
      </w:pPr>
      <w:hyperlink r:id="rId16" w:history="1">
        <w:r w:rsidR="008364FB" w:rsidRPr="004C443E">
          <w:rPr>
            <w:rStyle w:val="Hyperlink"/>
            <w:rFonts w:ascii="Arial" w:hAnsi="Arial" w:cs="Arial"/>
            <w:bCs/>
          </w:rPr>
          <w:t>ICO – Explaining Decisions made with AI</w:t>
        </w:r>
      </w:hyperlink>
    </w:p>
    <w:p w14:paraId="7BC2046B" w14:textId="104B1C98" w:rsidR="00794263" w:rsidRPr="004C443E" w:rsidRDefault="00794263" w:rsidP="00596C71">
      <w:pPr>
        <w:pStyle w:val="ListParagraph"/>
        <w:numPr>
          <w:ilvl w:val="0"/>
          <w:numId w:val="10"/>
        </w:numPr>
        <w:rPr>
          <w:rFonts w:ascii="Arial" w:hAnsi="Arial" w:cs="Arial"/>
          <w:bCs/>
        </w:rPr>
      </w:pPr>
      <w:r w:rsidRPr="004C443E">
        <w:rPr>
          <w:rFonts w:ascii="Arial" w:hAnsi="Arial" w:cs="Arial"/>
          <w:bCs/>
        </w:rPr>
        <w:t>ePrivacy legislation</w:t>
      </w:r>
    </w:p>
    <w:p w14:paraId="6ACF0D57" w14:textId="15060B14" w:rsidR="004D46BD" w:rsidRPr="004C443E" w:rsidRDefault="004D46BD" w:rsidP="00596C71">
      <w:pPr>
        <w:pStyle w:val="ListParagraph"/>
        <w:numPr>
          <w:ilvl w:val="0"/>
          <w:numId w:val="10"/>
        </w:numPr>
        <w:rPr>
          <w:rFonts w:ascii="Arial" w:hAnsi="Arial" w:cs="Arial"/>
          <w:bCs/>
        </w:rPr>
      </w:pPr>
      <w:r w:rsidRPr="004C443E">
        <w:rPr>
          <w:rFonts w:ascii="Arial" w:hAnsi="Arial" w:cs="Arial"/>
          <w:bCs/>
        </w:rPr>
        <w:t>Education legislation</w:t>
      </w:r>
    </w:p>
    <w:p w14:paraId="71C4B094" w14:textId="1141D418" w:rsidR="004D46BD" w:rsidRPr="004C443E" w:rsidRDefault="004D46BD" w:rsidP="00596C71">
      <w:pPr>
        <w:pStyle w:val="ListParagraph"/>
        <w:numPr>
          <w:ilvl w:val="0"/>
          <w:numId w:val="10"/>
        </w:numPr>
        <w:rPr>
          <w:rFonts w:ascii="Arial" w:hAnsi="Arial" w:cs="Arial"/>
          <w:bCs/>
        </w:rPr>
      </w:pPr>
      <w:r w:rsidRPr="004C443E">
        <w:rPr>
          <w:rFonts w:ascii="Arial" w:hAnsi="Arial" w:cs="Arial"/>
          <w:bCs/>
        </w:rPr>
        <w:t>Marketing legislation</w:t>
      </w:r>
    </w:p>
    <w:p w14:paraId="07A97BB6" w14:textId="4B1A197E" w:rsidR="00890ACB" w:rsidRPr="00890ACB" w:rsidRDefault="00890ACB" w:rsidP="00890ACB">
      <w:pPr>
        <w:spacing w:before="240" w:line="240" w:lineRule="auto"/>
        <w:rPr>
          <w:rFonts w:ascii="Arial" w:hAnsi="Arial" w:cs="Arial"/>
          <w:b/>
          <w:bCs/>
          <w:sz w:val="28"/>
          <w:szCs w:val="28"/>
        </w:rPr>
      </w:pPr>
      <w:r w:rsidRPr="00890ACB">
        <w:rPr>
          <w:rFonts w:ascii="Arial" w:hAnsi="Arial" w:cs="Arial"/>
          <w:b/>
          <w:bCs/>
          <w:sz w:val="28"/>
          <w:szCs w:val="28"/>
        </w:rPr>
        <w:t>Breach Statement</w:t>
      </w:r>
    </w:p>
    <w:p w14:paraId="229FD706" w14:textId="13021C47" w:rsidR="00980F0E" w:rsidRDefault="00552A9E" w:rsidP="00343298">
      <w:pPr>
        <w:spacing w:before="240" w:line="240" w:lineRule="auto"/>
        <w:rPr>
          <w:rFonts w:ascii="Arial" w:hAnsi="Arial" w:cs="Arial"/>
        </w:rPr>
      </w:pPr>
      <w:r w:rsidRPr="004C443E">
        <w:rPr>
          <w:rFonts w:ascii="Arial" w:hAnsi="Arial" w:cs="Arial"/>
        </w:rPr>
        <w:t>Breaches of Information Policies will be investigated and may result in disciplinary action. Serious breaches of Policy may be considered gross misconduct and result in dismissal without notice</w:t>
      </w:r>
      <w:r w:rsidR="00675507" w:rsidRPr="004C443E">
        <w:rPr>
          <w:rFonts w:ascii="Arial" w:hAnsi="Arial" w:cs="Arial"/>
        </w:rPr>
        <w:t>,</w:t>
      </w:r>
      <w:r w:rsidRPr="004C443E">
        <w:rPr>
          <w:rFonts w:ascii="Arial" w:hAnsi="Arial" w:cs="Arial"/>
        </w:rPr>
        <w:t xml:space="preserve"> or lega</w:t>
      </w:r>
      <w:r w:rsidRPr="00CF5A08">
        <w:rPr>
          <w:rFonts w:ascii="Arial" w:hAnsi="Arial" w:cs="Arial"/>
          <w:sz w:val="24"/>
          <w:szCs w:val="24"/>
        </w:rPr>
        <w:t xml:space="preserve">l </w:t>
      </w:r>
      <w:r w:rsidRPr="004C443E">
        <w:rPr>
          <w:rFonts w:ascii="Arial" w:hAnsi="Arial" w:cs="Arial"/>
        </w:rPr>
        <w:t>action being taken against you</w:t>
      </w:r>
      <w:r w:rsidR="00675507" w:rsidRPr="004C443E">
        <w:rPr>
          <w:rFonts w:ascii="Arial" w:hAnsi="Arial" w:cs="Arial"/>
        </w:rPr>
        <w:t>.</w:t>
      </w:r>
    </w:p>
    <w:p w14:paraId="0B0CD609" w14:textId="77777777" w:rsidR="002176F4" w:rsidRPr="00B2010D" w:rsidRDefault="002176F4" w:rsidP="002176F4">
      <w:pPr>
        <w:spacing w:before="240"/>
        <w:rPr>
          <w:rFonts w:ascii="Arial" w:hAnsi="Arial" w:cs="Arial"/>
          <w:b/>
          <w:bCs/>
          <w:sz w:val="28"/>
          <w:szCs w:val="28"/>
        </w:rPr>
      </w:pPr>
      <w:r w:rsidRPr="00CA1F18">
        <w:rPr>
          <w:rFonts w:ascii="Arial" w:hAnsi="Arial" w:cs="Arial"/>
          <w:b/>
          <w:bCs/>
          <w:sz w:val="28"/>
          <w:szCs w:val="28"/>
        </w:rPr>
        <w:t>Document Control</w:t>
      </w:r>
    </w:p>
    <w:p w14:paraId="7EE69D41" w14:textId="34C37761" w:rsidR="004C443E" w:rsidRPr="004C443E" w:rsidRDefault="004C443E" w:rsidP="004C443E">
      <w:pPr>
        <w:spacing w:line="240" w:lineRule="auto"/>
        <w:rPr>
          <w:rFonts w:ascii="Arial" w:hAnsi="Arial" w:cs="Arial"/>
        </w:rPr>
      </w:pPr>
      <w:r w:rsidRPr="004C443E">
        <w:rPr>
          <w:rFonts w:ascii="Arial" w:hAnsi="Arial" w:cs="Arial"/>
        </w:rPr>
        <w:t xml:space="preserve">Version: </w:t>
      </w:r>
      <w:r w:rsidRPr="004C443E">
        <w:rPr>
          <w:rFonts w:ascii="Arial" w:hAnsi="Arial" w:cs="Arial"/>
        </w:rPr>
        <w:tab/>
      </w:r>
      <w:r w:rsidRPr="004C443E">
        <w:rPr>
          <w:rFonts w:ascii="Arial" w:hAnsi="Arial" w:cs="Arial"/>
        </w:rPr>
        <w:tab/>
      </w:r>
      <w:r w:rsidR="005C1F45">
        <w:rPr>
          <w:rFonts w:ascii="Arial" w:hAnsi="Arial" w:cs="Arial"/>
        </w:rPr>
        <w:t>202</w:t>
      </w:r>
      <w:bookmarkStart w:id="0" w:name="_GoBack"/>
      <w:r w:rsidR="005C1F45">
        <w:rPr>
          <w:rFonts w:ascii="Arial" w:hAnsi="Arial" w:cs="Arial"/>
        </w:rPr>
        <w:t>4</w:t>
      </w:r>
      <w:bookmarkEnd w:id="0"/>
    </w:p>
    <w:p w14:paraId="702BB056" w14:textId="77777777" w:rsidR="004C443E" w:rsidRPr="004C443E" w:rsidRDefault="004C443E" w:rsidP="004C443E">
      <w:pPr>
        <w:spacing w:line="240" w:lineRule="auto"/>
        <w:rPr>
          <w:rFonts w:ascii="Arial" w:hAnsi="Arial" w:cs="Arial"/>
        </w:rPr>
      </w:pPr>
      <w:r w:rsidRPr="004C443E">
        <w:rPr>
          <w:rFonts w:ascii="Arial" w:hAnsi="Arial" w:cs="Arial"/>
        </w:rPr>
        <w:t xml:space="preserve">Date approved: </w:t>
      </w:r>
      <w:r w:rsidRPr="004C443E">
        <w:rPr>
          <w:rFonts w:ascii="Arial" w:hAnsi="Arial" w:cs="Arial"/>
        </w:rPr>
        <w:tab/>
      </w:r>
      <w:r w:rsidRPr="004C443E">
        <w:rPr>
          <w:rFonts w:ascii="Arial" w:hAnsi="Arial" w:cs="Arial"/>
          <w:bCs/>
          <w:highlight w:val="yellow"/>
        </w:rPr>
        <w:t>[Date]</w:t>
      </w:r>
    </w:p>
    <w:p w14:paraId="5718B878" w14:textId="7ED1A72D" w:rsidR="004C443E" w:rsidRPr="004C443E" w:rsidRDefault="004C443E" w:rsidP="004C443E">
      <w:pPr>
        <w:spacing w:line="240" w:lineRule="auto"/>
        <w:rPr>
          <w:rFonts w:ascii="Arial" w:hAnsi="Arial" w:cs="Arial"/>
        </w:rPr>
      </w:pPr>
      <w:r w:rsidRPr="004C443E">
        <w:rPr>
          <w:rFonts w:ascii="Arial" w:hAnsi="Arial" w:cs="Arial"/>
        </w:rPr>
        <w:t>Approved by:</w:t>
      </w:r>
      <w:r w:rsidRPr="004C443E">
        <w:rPr>
          <w:rFonts w:ascii="Arial" w:hAnsi="Arial" w:cs="Arial"/>
        </w:rPr>
        <w:tab/>
      </w:r>
      <w:r w:rsidRPr="004C443E">
        <w:rPr>
          <w:rFonts w:ascii="Arial" w:hAnsi="Arial" w:cs="Arial"/>
        </w:rPr>
        <w:tab/>
      </w:r>
      <w:r w:rsidR="004B1F60">
        <w:rPr>
          <w:rFonts w:ascii="Arial" w:hAnsi="Arial" w:cs="Arial"/>
          <w:bCs/>
          <w:highlight w:val="yellow"/>
        </w:rPr>
        <w:t>[Name of B</w:t>
      </w:r>
      <w:r w:rsidRPr="004C443E">
        <w:rPr>
          <w:rFonts w:ascii="Arial" w:hAnsi="Arial" w:cs="Arial"/>
          <w:bCs/>
          <w:highlight w:val="yellow"/>
        </w:rPr>
        <w:t>oard</w:t>
      </w:r>
      <w:r w:rsidR="004B1F60">
        <w:rPr>
          <w:rFonts w:ascii="Arial" w:hAnsi="Arial" w:cs="Arial"/>
          <w:bCs/>
          <w:highlight w:val="yellow"/>
        </w:rPr>
        <w:t xml:space="preserve"> of Governors/Trustees</w:t>
      </w:r>
      <w:r w:rsidRPr="004C443E">
        <w:rPr>
          <w:rFonts w:ascii="Arial" w:hAnsi="Arial" w:cs="Arial"/>
          <w:bCs/>
          <w:highlight w:val="yellow"/>
        </w:rPr>
        <w:t>]</w:t>
      </w:r>
    </w:p>
    <w:p w14:paraId="42DBA21A" w14:textId="6A69BCB7" w:rsidR="004C443E" w:rsidRDefault="004C443E" w:rsidP="004C443E">
      <w:pPr>
        <w:spacing w:before="240" w:line="240" w:lineRule="auto"/>
        <w:rPr>
          <w:rFonts w:ascii="Arial" w:hAnsi="Arial" w:cs="Arial"/>
          <w:bCs/>
        </w:rPr>
      </w:pPr>
      <w:r w:rsidRPr="004C443E">
        <w:rPr>
          <w:rFonts w:ascii="Arial" w:hAnsi="Arial" w:cs="Arial"/>
        </w:rPr>
        <w:t xml:space="preserve">Next review: </w:t>
      </w:r>
      <w:r w:rsidRPr="004C443E">
        <w:rPr>
          <w:rFonts w:ascii="Arial" w:hAnsi="Arial" w:cs="Arial"/>
        </w:rPr>
        <w:tab/>
      </w:r>
      <w:r w:rsidRPr="004C443E">
        <w:rPr>
          <w:rFonts w:ascii="Arial" w:hAnsi="Arial" w:cs="Arial"/>
        </w:rPr>
        <w:tab/>
      </w:r>
      <w:r w:rsidRPr="004C443E">
        <w:rPr>
          <w:rFonts w:ascii="Arial" w:hAnsi="Arial" w:cs="Arial"/>
          <w:bCs/>
          <w:highlight w:val="yellow"/>
        </w:rPr>
        <w:t>[Approval date + review period]</w:t>
      </w:r>
    </w:p>
    <w:p w14:paraId="05EF0625" w14:textId="77777777" w:rsidR="005C1F45" w:rsidRPr="005C1F45" w:rsidRDefault="005C1F45" w:rsidP="005C1F45">
      <w:pPr>
        <w:rPr>
          <w:rFonts w:ascii="Arial" w:hAnsi="Arial" w:cs="Arial"/>
          <w:sz w:val="24"/>
          <w:szCs w:val="24"/>
        </w:rPr>
      </w:pPr>
    </w:p>
    <w:p w14:paraId="414097FB" w14:textId="77777777" w:rsidR="005C1F45" w:rsidRPr="005C1F45" w:rsidRDefault="005C1F45" w:rsidP="005C1F45">
      <w:pPr>
        <w:rPr>
          <w:rFonts w:ascii="Arial" w:hAnsi="Arial" w:cs="Arial"/>
          <w:sz w:val="24"/>
          <w:szCs w:val="24"/>
        </w:rPr>
      </w:pPr>
    </w:p>
    <w:p w14:paraId="0F0A98AC" w14:textId="77777777" w:rsidR="005C1F45" w:rsidRPr="005C1F45" w:rsidRDefault="005C1F45" w:rsidP="005C1F45">
      <w:pPr>
        <w:rPr>
          <w:rFonts w:ascii="Arial" w:hAnsi="Arial" w:cs="Arial"/>
          <w:sz w:val="24"/>
          <w:szCs w:val="24"/>
        </w:rPr>
      </w:pPr>
    </w:p>
    <w:p w14:paraId="39BEC41D" w14:textId="77777777" w:rsidR="005C1F45" w:rsidRPr="005C1F45" w:rsidRDefault="005C1F45" w:rsidP="005C1F45">
      <w:pPr>
        <w:rPr>
          <w:rFonts w:ascii="Arial" w:hAnsi="Arial" w:cs="Arial"/>
          <w:sz w:val="24"/>
          <w:szCs w:val="24"/>
        </w:rPr>
      </w:pPr>
    </w:p>
    <w:p w14:paraId="67EBDAEA" w14:textId="77777777" w:rsidR="005C1F45" w:rsidRDefault="005C1F45" w:rsidP="005C1F45">
      <w:pPr>
        <w:rPr>
          <w:rFonts w:ascii="Arial" w:hAnsi="Arial" w:cs="Arial"/>
          <w:bCs/>
        </w:rPr>
      </w:pPr>
    </w:p>
    <w:p w14:paraId="7A2EB76F" w14:textId="6D4025D7" w:rsidR="005C1F45" w:rsidRPr="005C1F45" w:rsidRDefault="005C1F45" w:rsidP="005C1F45">
      <w:pPr>
        <w:tabs>
          <w:tab w:val="left" w:pos="7243"/>
        </w:tabs>
        <w:rPr>
          <w:rFonts w:ascii="Arial" w:hAnsi="Arial" w:cs="Arial"/>
          <w:sz w:val="24"/>
          <w:szCs w:val="24"/>
        </w:rPr>
      </w:pPr>
      <w:r>
        <w:rPr>
          <w:rFonts w:ascii="Arial" w:hAnsi="Arial" w:cs="Arial"/>
          <w:sz w:val="24"/>
          <w:szCs w:val="24"/>
        </w:rPr>
        <w:tab/>
      </w:r>
    </w:p>
    <w:sectPr w:rsidR="005C1F45" w:rsidRPr="005C1F45" w:rsidSect="00685FD4">
      <w:footerReference w:type="default" r:id="rId17"/>
      <w:pgSz w:w="11906" w:h="16838"/>
      <w:pgMar w:top="1134" w:right="1134" w:bottom="992"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42BB0" w14:textId="77777777" w:rsidR="00B3204E" w:rsidRDefault="00B3204E" w:rsidP="00786F50">
      <w:pPr>
        <w:spacing w:after="0" w:line="240" w:lineRule="auto"/>
      </w:pPr>
      <w:r>
        <w:separator/>
      </w:r>
    </w:p>
  </w:endnote>
  <w:endnote w:type="continuationSeparator" w:id="0">
    <w:p w14:paraId="53C16ED8" w14:textId="77777777" w:rsidR="00B3204E" w:rsidRDefault="00B3204E" w:rsidP="00786F50">
      <w:pPr>
        <w:spacing w:after="0" w:line="240" w:lineRule="auto"/>
      </w:pPr>
      <w:r>
        <w:continuationSeparator/>
      </w:r>
    </w:p>
  </w:endnote>
  <w:endnote w:type="continuationNotice" w:id="1">
    <w:p w14:paraId="57C831E2" w14:textId="77777777" w:rsidR="00B3204E" w:rsidRDefault="00B320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97A71" w14:textId="7C2FEE78" w:rsidR="00685FD4" w:rsidRDefault="006D2358" w:rsidP="00685FD4">
    <w:pPr>
      <w:pStyle w:val="Footer"/>
      <w:jc w:val="center"/>
    </w:pPr>
    <w:r>
      <w:t xml:space="preserve">C10 - </w:t>
    </w:r>
    <w:r w:rsidR="00685FD4">
      <w:t>2024</w:t>
    </w:r>
    <w:r w:rsidR="00685FD4">
      <w:tab/>
    </w:r>
    <w:sdt>
      <w:sdtPr>
        <w:id w:val="1656569181"/>
        <w:docPartObj>
          <w:docPartGallery w:val="Page Numbers (Bottom of Page)"/>
          <w:docPartUnique/>
        </w:docPartObj>
      </w:sdtPr>
      <w:sdtEndPr>
        <w:rPr>
          <w:noProof/>
        </w:rPr>
      </w:sdtEndPr>
      <w:sdtContent>
        <w:r w:rsidR="00685FD4">
          <w:fldChar w:fldCharType="begin"/>
        </w:r>
        <w:r w:rsidR="00685FD4">
          <w:instrText xml:space="preserve"> PAGE   \* MERGEFORMAT </w:instrText>
        </w:r>
        <w:r w:rsidR="00685FD4">
          <w:fldChar w:fldCharType="separate"/>
        </w:r>
        <w:r w:rsidR="0041771A">
          <w:rPr>
            <w:noProof/>
          </w:rPr>
          <w:t>1</w:t>
        </w:r>
        <w:r w:rsidR="00685FD4">
          <w:rPr>
            <w:noProof/>
          </w:rPr>
          <w:fldChar w:fldCharType="end"/>
        </w:r>
        <w:r w:rsidR="00685FD4">
          <w:rPr>
            <w:noProof/>
          </w:rPr>
          <w:tab/>
          <w:t>© Essex County Council</w:t>
        </w:r>
      </w:sdtContent>
    </w:sdt>
  </w:p>
  <w:p w14:paraId="43CBA611" w14:textId="0CC61832" w:rsidR="00786F50" w:rsidRDefault="00786F50" w:rsidP="00685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5F570" w14:textId="77777777" w:rsidR="00B3204E" w:rsidRDefault="00B3204E" w:rsidP="00786F50">
      <w:pPr>
        <w:spacing w:after="0" w:line="240" w:lineRule="auto"/>
      </w:pPr>
      <w:r>
        <w:separator/>
      </w:r>
    </w:p>
  </w:footnote>
  <w:footnote w:type="continuationSeparator" w:id="0">
    <w:p w14:paraId="78129BB6" w14:textId="77777777" w:rsidR="00B3204E" w:rsidRDefault="00B3204E" w:rsidP="00786F50">
      <w:pPr>
        <w:spacing w:after="0" w:line="240" w:lineRule="auto"/>
      </w:pPr>
      <w:r>
        <w:continuationSeparator/>
      </w:r>
    </w:p>
  </w:footnote>
  <w:footnote w:type="continuationNotice" w:id="1">
    <w:p w14:paraId="1A09C979" w14:textId="77777777" w:rsidR="00B3204E" w:rsidRDefault="00B3204E">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253A6"/>
    <w:multiLevelType w:val="hybridMultilevel"/>
    <w:tmpl w:val="8048B9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3B384A"/>
    <w:multiLevelType w:val="hybridMultilevel"/>
    <w:tmpl w:val="716232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94A4916"/>
    <w:multiLevelType w:val="hybridMultilevel"/>
    <w:tmpl w:val="490845B4"/>
    <w:lvl w:ilvl="0" w:tplc="E5FEC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F36322"/>
    <w:multiLevelType w:val="hybridMultilevel"/>
    <w:tmpl w:val="78F48A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7156FF"/>
    <w:multiLevelType w:val="hybridMultilevel"/>
    <w:tmpl w:val="FA7E43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EDC4557"/>
    <w:multiLevelType w:val="hybridMultilevel"/>
    <w:tmpl w:val="AFB433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F072413"/>
    <w:multiLevelType w:val="hybridMultilevel"/>
    <w:tmpl w:val="3D6A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E741C4"/>
    <w:multiLevelType w:val="hybridMultilevel"/>
    <w:tmpl w:val="87486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8D10056"/>
    <w:multiLevelType w:val="hybridMultilevel"/>
    <w:tmpl w:val="16A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D213EE"/>
    <w:multiLevelType w:val="hybridMultilevel"/>
    <w:tmpl w:val="3F62DCF2"/>
    <w:lvl w:ilvl="0" w:tplc="E36091F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6"/>
  </w:num>
  <w:num w:numId="4">
    <w:abstractNumId w:val="9"/>
  </w:num>
  <w:num w:numId="5">
    <w:abstractNumId w:val="3"/>
  </w:num>
  <w:num w:numId="6">
    <w:abstractNumId w:val="0"/>
  </w:num>
  <w:num w:numId="7">
    <w:abstractNumId w:val="5"/>
  </w:num>
  <w:num w:numId="8">
    <w:abstractNumId w:val="2"/>
  </w:num>
  <w:num w:numId="9">
    <w:abstractNumId w:val="10"/>
  </w:num>
  <w:num w:numId="10">
    <w:abstractNumId w:val="7"/>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F4"/>
    <w:rsid w:val="00006528"/>
    <w:rsid w:val="00015BC4"/>
    <w:rsid w:val="00027A47"/>
    <w:rsid w:val="00031FB4"/>
    <w:rsid w:val="00044A73"/>
    <w:rsid w:val="000514AC"/>
    <w:rsid w:val="00062976"/>
    <w:rsid w:val="000651F7"/>
    <w:rsid w:val="00066596"/>
    <w:rsid w:val="000852BD"/>
    <w:rsid w:val="000874F6"/>
    <w:rsid w:val="00087938"/>
    <w:rsid w:val="000A109B"/>
    <w:rsid w:val="000A6A40"/>
    <w:rsid w:val="000C4CE5"/>
    <w:rsid w:val="000E0999"/>
    <w:rsid w:val="000E15E6"/>
    <w:rsid w:val="000E60DD"/>
    <w:rsid w:val="000F09B7"/>
    <w:rsid w:val="00102F87"/>
    <w:rsid w:val="00106AB6"/>
    <w:rsid w:val="001161B0"/>
    <w:rsid w:val="00117D30"/>
    <w:rsid w:val="001356D3"/>
    <w:rsid w:val="001458C7"/>
    <w:rsid w:val="00146240"/>
    <w:rsid w:val="00166C61"/>
    <w:rsid w:val="00177031"/>
    <w:rsid w:val="001C19D9"/>
    <w:rsid w:val="001C2C7B"/>
    <w:rsid w:val="001D1200"/>
    <w:rsid w:val="001E3745"/>
    <w:rsid w:val="001E3AC5"/>
    <w:rsid w:val="001F191E"/>
    <w:rsid w:val="002136FB"/>
    <w:rsid w:val="002171F4"/>
    <w:rsid w:val="00217542"/>
    <w:rsid w:val="002176F4"/>
    <w:rsid w:val="00217B28"/>
    <w:rsid w:val="0022778A"/>
    <w:rsid w:val="00230FBB"/>
    <w:rsid w:val="00236306"/>
    <w:rsid w:val="00244765"/>
    <w:rsid w:val="00254DC2"/>
    <w:rsid w:val="00257884"/>
    <w:rsid w:val="00262345"/>
    <w:rsid w:val="002644A9"/>
    <w:rsid w:val="002906B2"/>
    <w:rsid w:val="002908B4"/>
    <w:rsid w:val="00294A7B"/>
    <w:rsid w:val="00295B6D"/>
    <w:rsid w:val="002A145E"/>
    <w:rsid w:val="002A58DA"/>
    <w:rsid w:val="002B4AB3"/>
    <w:rsid w:val="002F398A"/>
    <w:rsid w:val="00300E08"/>
    <w:rsid w:val="00304FB0"/>
    <w:rsid w:val="003128CA"/>
    <w:rsid w:val="00320FCE"/>
    <w:rsid w:val="0032145F"/>
    <w:rsid w:val="0033007D"/>
    <w:rsid w:val="00330D37"/>
    <w:rsid w:val="00343298"/>
    <w:rsid w:val="003523BF"/>
    <w:rsid w:val="00355743"/>
    <w:rsid w:val="0036180A"/>
    <w:rsid w:val="00370CBB"/>
    <w:rsid w:val="003747E6"/>
    <w:rsid w:val="003B6F6E"/>
    <w:rsid w:val="003C0693"/>
    <w:rsid w:val="003E504D"/>
    <w:rsid w:val="003F2C69"/>
    <w:rsid w:val="004023F8"/>
    <w:rsid w:val="00404B19"/>
    <w:rsid w:val="00404E1A"/>
    <w:rsid w:val="00410D56"/>
    <w:rsid w:val="0041771A"/>
    <w:rsid w:val="00440042"/>
    <w:rsid w:val="004668C4"/>
    <w:rsid w:val="0047096D"/>
    <w:rsid w:val="00472CCF"/>
    <w:rsid w:val="00480C50"/>
    <w:rsid w:val="00481DB1"/>
    <w:rsid w:val="00482AA3"/>
    <w:rsid w:val="00486A83"/>
    <w:rsid w:val="00493628"/>
    <w:rsid w:val="004A1F5F"/>
    <w:rsid w:val="004B121E"/>
    <w:rsid w:val="004B1F60"/>
    <w:rsid w:val="004C2158"/>
    <w:rsid w:val="004C22DF"/>
    <w:rsid w:val="004C377E"/>
    <w:rsid w:val="004C443E"/>
    <w:rsid w:val="004C5B77"/>
    <w:rsid w:val="004D46BD"/>
    <w:rsid w:val="004D692D"/>
    <w:rsid w:val="004D6BCE"/>
    <w:rsid w:val="00500395"/>
    <w:rsid w:val="0050539E"/>
    <w:rsid w:val="00512E07"/>
    <w:rsid w:val="00522261"/>
    <w:rsid w:val="0052630A"/>
    <w:rsid w:val="00537ABC"/>
    <w:rsid w:val="005437A2"/>
    <w:rsid w:val="00543C0D"/>
    <w:rsid w:val="00552A9E"/>
    <w:rsid w:val="00595F63"/>
    <w:rsid w:val="00596C71"/>
    <w:rsid w:val="005A6A8F"/>
    <w:rsid w:val="005C1F45"/>
    <w:rsid w:val="005C3FE5"/>
    <w:rsid w:val="00610185"/>
    <w:rsid w:val="00615923"/>
    <w:rsid w:val="006239C9"/>
    <w:rsid w:val="00625DD3"/>
    <w:rsid w:val="006353EF"/>
    <w:rsid w:val="0063718A"/>
    <w:rsid w:val="00640E5F"/>
    <w:rsid w:val="00656B8E"/>
    <w:rsid w:val="00665AD3"/>
    <w:rsid w:val="00667CCC"/>
    <w:rsid w:val="00672704"/>
    <w:rsid w:val="00673194"/>
    <w:rsid w:val="006742F5"/>
    <w:rsid w:val="00675507"/>
    <w:rsid w:val="006810F6"/>
    <w:rsid w:val="00685FD4"/>
    <w:rsid w:val="006927BB"/>
    <w:rsid w:val="006A20FE"/>
    <w:rsid w:val="006C6976"/>
    <w:rsid w:val="006D114E"/>
    <w:rsid w:val="006D2358"/>
    <w:rsid w:val="006E225B"/>
    <w:rsid w:val="006E4577"/>
    <w:rsid w:val="006E7B09"/>
    <w:rsid w:val="006E7C95"/>
    <w:rsid w:val="006F2432"/>
    <w:rsid w:val="00707A42"/>
    <w:rsid w:val="007138B3"/>
    <w:rsid w:val="007160B8"/>
    <w:rsid w:val="007239A0"/>
    <w:rsid w:val="00730408"/>
    <w:rsid w:val="00731106"/>
    <w:rsid w:val="00745854"/>
    <w:rsid w:val="00754E20"/>
    <w:rsid w:val="00756178"/>
    <w:rsid w:val="00773B12"/>
    <w:rsid w:val="00774B35"/>
    <w:rsid w:val="0077543D"/>
    <w:rsid w:val="00781E55"/>
    <w:rsid w:val="00782388"/>
    <w:rsid w:val="00785105"/>
    <w:rsid w:val="00786F50"/>
    <w:rsid w:val="00792174"/>
    <w:rsid w:val="00794263"/>
    <w:rsid w:val="007A614E"/>
    <w:rsid w:val="007B27E1"/>
    <w:rsid w:val="007B5EBA"/>
    <w:rsid w:val="007B6605"/>
    <w:rsid w:val="007D09CD"/>
    <w:rsid w:val="007E0E8B"/>
    <w:rsid w:val="007E41D9"/>
    <w:rsid w:val="007F04A1"/>
    <w:rsid w:val="0080750B"/>
    <w:rsid w:val="0082145D"/>
    <w:rsid w:val="008364FB"/>
    <w:rsid w:val="00843AB4"/>
    <w:rsid w:val="00846EE1"/>
    <w:rsid w:val="00851CDC"/>
    <w:rsid w:val="00857471"/>
    <w:rsid w:val="00890ACB"/>
    <w:rsid w:val="00893025"/>
    <w:rsid w:val="0089569E"/>
    <w:rsid w:val="008C292F"/>
    <w:rsid w:val="008D2212"/>
    <w:rsid w:val="008D2DC3"/>
    <w:rsid w:val="008D4138"/>
    <w:rsid w:val="008D5CD8"/>
    <w:rsid w:val="008E04B9"/>
    <w:rsid w:val="008E1B3A"/>
    <w:rsid w:val="008E7266"/>
    <w:rsid w:val="008E7472"/>
    <w:rsid w:val="008F7514"/>
    <w:rsid w:val="009125BF"/>
    <w:rsid w:val="00922624"/>
    <w:rsid w:val="00936347"/>
    <w:rsid w:val="0094248B"/>
    <w:rsid w:val="00947EA5"/>
    <w:rsid w:val="00953086"/>
    <w:rsid w:val="00954294"/>
    <w:rsid w:val="0095577C"/>
    <w:rsid w:val="00956403"/>
    <w:rsid w:val="009626B1"/>
    <w:rsid w:val="00965FC9"/>
    <w:rsid w:val="0096727A"/>
    <w:rsid w:val="00980AC5"/>
    <w:rsid w:val="00980F0E"/>
    <w:rsid w:val="009905E7"/>
    <w:rsid w:val="009B3A71"/>
    <w:rsid w:val="009B4F08"/>
    <w:rsid w:val="009C3A68"/>
    <w:rsid w:val="009E14E7"/>
    <w:rsid w:val="009E3704"/>
    <w:rsid w:val="009E719F"/>
    <w:rsid w:val="009E78E0"/>
    <w:rsid w:val="00A0402B"/>
    <w:rsid w:val="00A0533A"/>
    <w:rsid w:val="00A0676D"/>
    <w:rsid w:val="00A132CA"/>
    <w:rsid w:val="00A13DEB"/>
    <w:rsid w:val="00A155FE"/>
    <w:rsid w:val="00A24595"/>
    <w:rsid w:val="00A26283"/>
    <w:rsid w:val="00A2734A"/>
    <w:rsid w:val="00A364BE"/>
    <w:rsid w:val="00A40AC1"/>
    <w:rsid w:val="00A636DA"/>
    <w:rsid w:val="00A6563C"/>
    <w:rsid w:val="00A8678D"/>
    <w:rsid w:val="00A97921"/>
    <w:rsid w:val="00AB3DBD"/>
    <w:rsid w:val="00AC3399"/>
    <w:rsid w:val="00AC759E"/>
    <w:rsid w:val="00AC7B48"/>
    <w:rsid w:val="00AD019F"/>
    <w:rsid w:val="00AD18BC"/>
    <w:rsid w:val="00AD2EA4"/>
    <w:rsid w:val="00B01AC8"/>
    <w:rsid w:val="00B12AF9"/>
    <w:rsid w:val="00B27656"/>
    <w:rsid w:val="00B31AD2"/>
    <w:rsid w:val="00B3204E"/>
    <w:rsid w:val="00B3361C"/>
    <w:rsid w:val="00B42AB2"/>
    <w:rsid w:val="00B446F6"/>
    <w:rsid w:val="00B61746"/>
    <w:rsid w:val="00B66F27"/>
    <w:rsid w:val="00B70865"/>
    <w:rsid w:val="00B73D19"/>
    <w:rsid w:val="00B77628"/>
    <w:rsid w:val="00B90DC8"/>
    <w:rsid w:val="00B9177B"/>
    <w:rsid w:val="00BA1ED6"/>
    <w:rsid w:val="00BA3BC9"/>
    <w:rsid w:val="00BD0A9F"/>
    <w:rsid w:val="00BD2813"/>
    <w:rsid w:val="00BD442F"/>
    <w:rsid w:val="00BE7BC9"/>
    <w:rsid w:val="00BF3331"/>
    <w:rsid w:val="00C00065"/>
    <w:rsid w:val="00C00BAF"/>
    <w:rsid w:val="00C00F2A"/>
    <w:rsid w:val="00C100D5"/>
    <w:rsid w:val="00C15798"/>
    <w:rsid w:val="00C224D9"/>
    <w:rsid w:val="00C3235F"/>
    <w:rsid w:val="00C51C8C"/>
    <w:rsid w:val="00C529E8"/>
    <w:rsid w:val="00C67AF2"/>
    <w:rsid w:val="00C77DC3"/>
    <w:rsid w:val="00C93CBE"/>
    <w:rsid w:val="00C9657B"/>
    <w:rsid w:val="00CB048F"/>
    <w:rsid w:val="00CC2BA5"/>
    <w:rsid w:val="00CC5ACC"/>
    <w:rsid w:val="00CD298F"/>
    <w:rsid w:val="00CD5172"/>
    <w:rsid w:val="00CE57C0"/>
    <w:rsid w:val="00CF5A08"/>
    <w:rsid w:val="00D03749"/>
    <w:rsid w:val="00D10940"/>
    <w:rsid w:val="00D13F9E"/>
    <w:rsid w:val="00D21116"/>
    <w:rsid w:val="00D24C79"/>
    <w:rsid w:val="00D251C1"/>
    <w:rsid w:val="00D268AE"/>
    <w:rsid w:val="00D440E1"/>
    <w:rsid w:val="00D7178C"/>
    <w:rsid w:val="00D73BCC"/>
    <w:rsid w:val="00D7428B"/>
    <w:rsid w:val="00D75321"/>
    <w:rsid w:val="00D7639F"/>
    <w:rsid w:val="00D96DBB"/>
    <w:rsid w:val="00DB59E7"/>
    <w:rsid w:val="00DB5D0B"/>
    <w:rsid w:val="00DE3F82"/>
    <w:rsid w:val="00DE4B43"/>
    <w:rsid w:val="00E0179E"/>
    <w:rsid w:val="00E033A8"/>
    <w:rsid w:val="00E04EEE"/>
    <w:rsid w:val="00E0508F"/>
    <w:rsid w:val="00E10E54"/>
    <w:rsid w:val="00E212BC"/>
    <w:rsid w:val="00E23DD0"/>
    <w:rsid w:val="00E27D25"/>
    <w:rsid w:val="00E3129D"/>
    <w:rsid w:val="00E341D6"/>
    <w:rsid w:val="00E510F0"/>
    <w:rsid w:val="00E63FB4"/>
    <w:rsid w:val="00E677B6"/>
    <w:rsid w:val="00E73B40"/>
    <w:rsid w:val="00E778FF"/>
    <w:rsid w:val="00E82F84"/>
    <w:rsid w:val="00E8363C"/>
    <w:rsid w:val="00E85443"/>
    <w:rsid w:val="00EC6926"/>
    <w:rsid w:val="00ED085A"/>
    <w:rsid w:val="00EE06C3"/>
    <w:rsid w:val="00EF2C20"/>
    <w:rsid w:val="00EF3E3B"/>
    <w:rsid w:val="00EF5236"/>
    <w:rsid w:val="00F03248"/>
    <w:rsid w:val="00F06BF7"/>
    <w:rsid w:val="00F10C02"/>
    <w:rsid w:val="00F10F0D"/>
    <w:rsid w:val="00F13337"/>
    <w:rsid w:val="00F14D7D"/>
    <w:rsid w:val="00F31E5A"/>
    <w:rsid w:val="00F4326F"/>
    <w:rsid w:val="00F44ADD"/>
    <w:rsid w:val="00F47886"/>
    <w:rsid w:val="00F47FA0"/>
    <w:rsid w:val="00F55638"/>
    <w:rsid w:val="00F60FA3"/>
    <w:rsid w:val="00F64E74"/>
    <w:rsid w:val="00F7076B"/>
    <w:rsid w:val="00F75EC7"/>
    <w:rsid w:val="00F81AFA"/>
    <w:rsid w:val="00F823E4"/>
    <w:rsid w:val="00F867EB"/>
    <w:rsid w:val="00F94A8A"/>
    <w:rsid w:val="00FA502B"/>
    <w:rsid w:val="00FB0E78"/>
    <w:rsid w:val="00FC6952"/>
    <w:rsid w:val="00FD5344"/>
    <w:rsid w:val="00FD7063"/>
    <w:rsid w:val="00FF4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F4ADC"/>
  <w15:docId w15:val="{822E64FA-1370-4ECA-99E2-3037CD2D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22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638"/>
    <w:rPr>
      <w:rFonts w:ascii="Tahoma" w:hAnsi="Tahoma" w:cs="Tahoma"/>
      <w:sz w:val="16"/>
      <w:szCs w:val="16"/>
    </w:rPr>
  </w:style>
  <w:style w:type="table" w:styleId="TableGrid">
    <w:name w:val="Table Grid"/>
    <w:basedOn w:val="TableNormal"/>
    <w:uiPriority w:val="59"/>
    <w:rsid w:val="00A65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2E07"/>
    <w:pPr>
      <w:ind w:left="720"/>
      <w:contextualSpacing/>
    </w:pPr>
  </w:style>
  <w:style w:type="character" w:styleId="Hyperlink">
    <w:name w:val="Hyperlink"/>
    <w:basedOn w:val="DefaultParagraphFont"/>
    <w:uiPriority w:val="99"/>
    <w:unhideWhenUsed/>
    <w:rsid w:val="0022778A"/>
    <w:rPr>
      <w:color w:val="0000FF" w:themeColor="hyperlink"/>
      <w:u w:val="single"/>
    </w:rPr>
  </w:style>
  <w:style w:type="paragraph" w:styleId="NoSpacing">
    <w:name w:val="No Spacing"/>
    <w:uiPriority w:val="1"/>
    <w:qFormat/>
    <w:rsid w:val="00857471"/>
    <w:pPr>
      <w:spacing w:after="0" w:line="240" w:lineRule="auto"/>
    </w:pPr>
  </w:style>
  <w:style w:type="paragraph" w:styleId="Header">
    <w:name w:val="header"/>
    <w:basedOn w:val="Normal"/>
    <w:link w:val="HeaderChar"/>
    <w:uiPriority w:val="99"/>
    <w:unhideWhenUsed/>
    <w:rsid w:val="00786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50"/>
  </w:style>
  <w:style w:type="paragraph" w:styleId="Footer">
    <w:name w:val="footer"/>
    <w:basedOn w:val="Normal"/>
    <w:link w:val="FooterChar"/>
    <w:uiPriority w:val="99"/>
    <w:unhideWhenUsed/>
    <w:rsid w:val="00786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F50"/>
  </w:style>
  <w:style w:type="character" w:customStyle="1" w:styleId="UnresolvedMention">
    <w:name w:val="Unresolved Mention"/>
    <w:basedOn w:val="DefaultParagraphFont"/>
    <w:uiPriority w:val="99"/>
    <w:semiHidden/>
    <w:unhideWhenUsed/>
    <w:rsid w:val="00773B12"/>
    <w:rPr>
      <w:color w:val="605E5C"/>
      <w:shd w:val="clear" w:color="auto" w:fill="E1DFDD"/>
    </w:rPr>
  </w:style>
  <w:style w:type="character" w:customStyle="1" w:styleId="Heading1Char">
    <w:name w:val="Heading 1 Char"/>
    <w:basedOn w:val="DefaultParagraphFont"/>
    <w:link w:val="Heading1"/>
    <w:uiPriority w:val="9"/>
    <w:rsid w:val="008D2212"/>
    <w:rPr>
      <w:rFonts w:asciiTheme="majorHAnsi" w:eastAsiaTheme="majorEastAsia" w:hAnsiTheme="majorHAnsi" w:cstheme="majorBidi"/>
      <w:color w:val="365F91" w:themeColor="accent1" w:themeShade="BF"/>
      <w:sz w:val="32"/>
      <w:szCs w:val="32"/>
    </w:rPr>
  </w:style>
  <w:style w:type="character" w:styleId="CommentReference">
    <w:name w:val="annotation reference"/>
    <w:basedOn w:val="DefaultParagraphFont"/>
    <w:uiPriority w:val="99"/>
    <w:semiHidden/>
    <w:unhideWhenUsed/>
    <w:rsid w:val="008C292F"/>
    <w:rPr>
      <w:sz w:val="16"/>
      <w:szCs w:val="16"/>
    </w:rPr>
  </w:style>
  <w:style w:type="paragraph" w:styleId="CommentText">
    <w:name w:val="annotation text"/>
    <w:basedOn w:val="Normal"/>
    <w:link w:val="CommentTextChar"/>
    <w:uiPriority w:val="99"/>
    <w:unhideWhenUsed/>
    <w:rsid w:val="008C292F"/>
    <w:pPr>
      <w:spacing w:line="240" w:lineRule="auto"/>
    </w:pPr>
    <w:rPr>
      <w:sz w:val="20"/>
      <w:szCs w:val="20"/>
    </w:rPr>
  </w:style>
  <w:style w:type="character" w:customStyle="1" w:styleId="CommentTextChar">
    <w:name w:val="Comment Text Char"/>
    <w:basedOn w:val="DefaultParagraphFont"/>
    <w:link w:val="CommentText"/>
    <w:uiPriority w:val="99"/>
    <w:rsid w:val="008C292F"/>
    <w:rPr>
      <w:sz w:val="20"/>
      <w:szCs w:val="20"/>
    </w:rPr>
  </w:style>
  <w:style w:type="paragraph" w:styleId="CommentSubject">
    <w:name w:val="annotation subject"/>
    <w:basedOn w:val="CommentText"/>
    <w:next w:val="CommentText"/>
    <w:link w:val="CommentSubjectChar"/>
    <w:uiPriority w:val="99"/>
    <w:semiHidden/>
    <w:unhideWhenUsed/>
    <w:rsid w:val="008C292F"/>
    <w:rPr>
      <w:b/>
      <w:bCs/>
    </w:rPr>
  </w:style>
  <w:style w:type="character" w:customStyle="1" w:styleId="CommentSubjectChar">
    <w:name w:val="Comment Subject Char"/>
    <w:basedOn w:val="CommentTextChar"/>
    <w:link w:val="CommentSubject"/>
    <w:uiPriority w:val="99"/>
    <w:semiHidden/>
    <w:rsid w:val="008C29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generative-artificial-intelligence-in-education/generative-artificial-intelligence-ai-in-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generative-artificial-intelligence-in-education/generative-artificial-intelligence-ai-in-educ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organisations/uk-gdpr-guidance-and-resources/artificial-intelligence/explaining-decisions-made-with-artificial-intellige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uk-gdpr-guidance-and-resources/artificial-intelligence/guidance-on-ai-and-data-protection/how-do-we-ensure-individual-rights-in-our-ai-systems/" TargetMode="External"/><Relationship Id="rId5" Type="http://schemas.openxmlformats.org/officeDocument/2006/relationships/styles" Target="styles.xml"/><Relationship Id="rId15" Type="http://schemas.openxmlformats.org/officeDocument/2006/relationships/hyperlink" Target="https://ico.org.uk/AI"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guidance-to-civil-servants-on-use-of-generative-ai/guidance-to-civil-servants-on-use-of-generative-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4656C7-A541-458F-BF92-1546EC84C967}">
  <ds:schemaRefs>
    <ds:schemaRef ds:uri="http://schemas.microsoft.com/sharepoint/v3/contenttype/forms"/>
  </ds:schemaRefs>
</ds:datastoreItem>
</file>

<file path=customXml/itemProps2.xml><?xml version="1.0" encoding="utf-8"?>
<ds:datastoreItem xmlns:ds="http://schemas.openxmlformats.org/officeDocument/2006/customXml" ds:itemID="{297E29A6-2680-4D36-AD85-F9D18EF86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3E7C53-8D52-4AE3-ACD0-C531C6AC3EE6}">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Head - St Teresa's, Basildon</cp:lastModifiedBy>
  <cp:revision>29</cp:revision>
  <dcterms:created xsi:type="dcterms:W3CDTF">2024-01-08T10:38:00Z</dcterms:created>
  <dcterms:modified xsi:type="dcterms:W3CDTF">2025-01-28T11:46:00Z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2022-01-19T15:42:27Z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f891bd98-c9d9-402a-abd6-0000e95b4871</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